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3" w:rsidRDefault="00807C63">
      <w:pPr>
        <w:rPr>
          <w:lang w:val="sr-Latn-BA"/>
        </w:rPr>
      </w:pPr>
    </w:p>
    <w:p w:rsidR="00D9743B" w:rsidRDefault="0026455E" w:rsidP="00C65064">
      <w:pPr>
        <w:jc w:val="center"/>
        <w:rPr>
          <w:b/>
          <w:sz w:val="24"/>
          <w:szCs w:val="24"/>
          <w:lang w:val="sr-Cyrl-BA"/>
        </w:rPr>
      </w:pPr>
      <w:r w:rsidRPr="0026455E">
        <w:rPr>
          <w:sz w:val="24"/>
          <w:szCs w:val="24"/>
          <w:lang w:val="sr-Cyrl-BA"/>
        </w:rPr>
        <w:t>ИЗВЈЕШТАЈ</w:t>
      </w:r>
      <w:r>
        <w:rPr>
          <w:sz w:val="24"/>
          <w:szCs w:val="24"/>
          <w:lang w:val="sr-Cyrl-BA"/>
        </w:rPr>
        <w:t xml:space="preserve">  О                                                                                                                                                                </w:t>
      </w:r>
      <w:r w:rsidRPr="0026455E">
        <w:rPr>
          <w:sz w:val="24"/>
          <w:szCs w:val="24"/>
          <w:lang w:val="sr-Cyrl-BA"/>
        </w:rPr>
        <w:t xml:space="preserve"> СПРОВЕДЕНОЈ КАМПАЊИ ПОД НАЗИВОМ </w:t>
      </w:r>
      <w:r w:rsidR="00291DB1">
        <w:rPr>
          <w:b/>
          <w:sz w:val="24"/>
          <w:szCs w:val="24"/>
          <w:lang w:val="sr-Latn-BA"/>
        </w:rPr>
        <w:t>„</w:t>
      </w:r>
      <w:r w:rsidR="00291DB1">
        <w:rPr>
          <w:b/>
          <w:sz w:val="24"/>
          <w:szCs w:val="24"/>
          <w:lang w:val="sr-Cyrl-BA"/>
        </w:rPr>
        <w:t>ПАЗИ, ПУТНИ ПРЕЛАЗ ВОЗ ИМА ПРЕДНОСТ“</w:t>
      </w:r>
    </w:p>
    <w:p w:rsidR="00892AC1" w:rsidRDefault="00892AC1" w:rsidP="00C65064">
      <w:pPr>
        <w:jc w:val="center"/>
        <w:rPr>
          <w:b/>
          <w:sz w:val="24"/>
          <w:szCs w:val="24"/>
          <w:lang w:val="sr-Cyrl-B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7454"/>
      </w:tblGrid>
      <w:tr w:rsidR="00291DB1" w:rsidRPr="00291DB1" w:rsidTr="00EA1B19">
        <w:trPr>
          <w:trHeight w:val="449"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val="sr-Cyrl-CS"/>
              </w:rPr>
            </w:pP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0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b/>
                <w:bCs/>
                <w:sz w:val="28"/>
                <w:szCs w:val="24"/>
                <w:lang w:val="sr-Cyrl-CS"/>
              </w:rPr>
              <w:t>ДИО</w:t>
            </w: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 </w:t>
            </w:r>
            <w:r w:rsidRPr="00291DB1">
              <w:rPr>
                <w:rFonts w:eastAsia="Times New Roman" w:cstheme="minorHAnsi"/>
                <w:b/>
                <w:bCs/>
                <w:sz w:val="28"/>
                <w:szCs w:val="24"/>
              </w:rPr>
              <w:t>I</w:t>
            </w: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: </w:t>
            </w:r>
            <w:r w:rsidRPr="00291DB1">
              <w:rPr>
                <w:rFonts w:eastAsia="Times New Roman" w:cstheme="minorHAnsi"/>
                <w:i/>
                <w:iCs/>
                <w:sz w:val="28"/>
                <w:szCs w:val="24"/>
                <w:lang w:val="sr-Cyrl-CS"/>
              </w:rPr>
              <w:t>ИНФОРМАЦИЈЕ О УКЉУЧЕНИМ СУБЈЕКТИМА</w:t>
            </w:r>
          </w:p>
        </w:tc>
      </w:tr>
      <w:tr w:rsidR="00291DB1" w:rsidRPr="00291DB1" w:rsidTr="00EA1B19">
        <w:tc>
          <w:tcPr>
            <w:tcW w:w="2086" w:type="dxa"/>
            <w:tcBorders>
              <w:top w:val="thinThickThinSmallGap" w:sz="24" w:space="0" w:color="auto"/>
              <w:left w:val="double" w:sz="4" w:space="0" w:color="auto"/>
              <w:bottom w:val="nil"/>
            </w:tcBorders>
          </w:tcPr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454" w:type="dxa"/>
            <w:vMerge w:val="restart"/>
            <w:tcBorders>
              <w:top w:val="thinThickThinSmallGap" w:sz="24" w:space="0" w:color="auto"/>
              <w:right w:val="double" w:sz="4" w:space="0" w:color="auto"/>
            </w:tcBorders>
          </w:tcPr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>Министарство саобраћаја и веза Републике Српске;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>Министарство унутрашњих послова Републике Српске;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>Инспекторат Републике Српске;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>Жељезнице Републике Српске;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R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 xml:space="preserve">ЈП </w:t>
            </w:r>
            <w:r w:rsidRPr="00291DB1">
              <w:rPr>
                <w:rFonts w:eastAsia="Times New Roman" w:cstheme="minorHAnsi"/>
                <w:sz w:val="28"/>
                <w:szCs w:val="24"/>
              </w:rPr>
              <w:t>“</w:t>
            </w:r>
            <w:r w:rsidRPr="00291DB1">
              <w:rPr>
                <w:rFonts w:eastAsia="Times New Roman" w:cstheme="minorHAnsi"/>
                <w:sz w:val="28"/>
                <w:szCs w:val="24"/>
                <w:lang w:val="sr-Cyrl-RS"/>
              </w:rPr>
              <w:t>Путеви Републике Српске“;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>Агенција за безбједност саобраћаја Републике Српске;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R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sr-Cyrl-RS"/>
              </w:rPr>
              <w:t>Јединице локалне самоуправе;</w:t>
            </w:r>
          </w:p>
        </w:tc>
      </w:tr>
      <w:tr w:rsidR="00291DB1" w:rsidRPr="00291DB1" w:rsidTr="00EA1B19">
        <w:trPr>
          <w:cantSplit/>
          <w:trHeight w:val="1401"/>
        </w:trPr>
        <w:tc>
          <w:tcPr>
            <w:tcW w:w="2086" w:type="dxa"/>
            <w:tcBorders>
              <w:top w:val="nil"/>
              <w:left w:val="double" w:sz="4" w:space="0" w:color="auto"/>
            </w:tcBorders>
          </w:tcPr>
          <w:p w:rsidR="00291DB1" w:rsidRPr="00291DB1" w:rsidRDefault="00291DB1" w:rsidP="00291DB1">
            <w:pPr>
              <w:tabs>
                <w:tab w:val="left" w:pos="2268"/>
                <w:tab w:val="left" w:pos="3402"/>
              </w:tabs>
              <w:spacing w:after="120" w:line="240" w:lineRule="auto"/>
              <w:ind w:left="142"/>
              <w:rPr>
                <w:rFonts w:eastAsia="Times New Roman" w:cstheme="minorHAnsi"/>
                <w:sz w:val="26"/>
                <w:szCs w:val="26"/>
                <w:lang w:val="sr-Cyrl-CS"/>
              </w:rPr>
            </w:pPr>
            <w:proofErr w:type="spellStart"/>
            <w:r w:rsidRPr="00291DB1">
              <w:rPr>
                <w:rFonts w:eastAsia="Times New Roman" w:cstheme="minorHAnsi"/>
                <w:sz w:val="26"/>
                <w:szCs w:val="26"/>
              </w:rPr>
              <w:t>Укључени</w:t>
            </w:r>
            <w:proofErr w:type="spellEnd"/>
            <w:r w:rsidRPr="00291DB1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proofErr w:type="spellStart"/>
            <w:r w:rsidRPr="00291DB1">
              <w:rPr>
                <w:rFonts w:eastAsia="Times New Roman" w:cstheme="minorHAnsi"/>
                <w:sz w:val="26"/>
                <w:szCs w:val="26"/>
              </w:rPr>
              <w:t>субјекти</w:t>
            </w:r>
            <w:proofErr w:type="spellEnd"/>
            <w:r w:rsidRPr="00291DB1">
              <w:rPr>
                <w:rFonts w:eastAsia="Times New Roman" w:cstheme="minorHAnsi"/>
                <w:sz w:val="26"/>
                <w:szCs w:val="26"/>
                <w:lang w:val="sr-Cyrl-CS"/>
              </w:rPr>
              <w:t xml:space="preserve"> у провођење Пројекта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454" w:type="dxa"/>
            <w:vMerge/>
            <w:tcBorders>
              <w:right w:val="double" w:sz="4" w:space="0" w:color="auto"/>
            </w:tcBorders>
          </w:tcPr>
          <w:p w:rsidR="00291DB1" w:rsidRPr="00291DB1" w:rsidRDefault="00291DB1" w:rsidP="00291DB1">
            <w:pPr>
              <w:spacing w:after="120" w:line="240" w:lineRule="auto"/>
              <w:jc w:val="right"/>
              <w:rPr>
                <w:rFonts w:eastAsia="Times New Roman" w:cstheme="minorHAnsi"/>
                <w:sz w:val="28"/>
                <w:szCs w:val="24"/>
                <w:lang w:val="sr-Cyrl-CS"/>
              </w:rPr>
            </w:pPr>
          </w:p>
        </w:tc>
      </w:tr>
      <w:tr w:rsidR="00291DB1" w:rsidRPr="00291DB1" w:rsidTr="00EA1B19"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1DB1" w:rsidRPr="00291DB1" w:rsidRDefault="00291DB1" w:rsidP="00291DB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proofErr w:type="spellStart"/>
            <w:r w:rsidRPr="00291DB1">
              <w:rPr>
                <w:rFonts w:eastAsia="Times New Roman" w:cstheme="minorHAnsi"/>
                <w:sz w:val="26"/>
                <w:szCs w:val="26"/>
              </w:rPr>
              <w:t>Одговорн</w:t>
            </w:r>
            <w:proofErr w:type="spellEnd"/>
            <w:r w:rsidRPr="00291DB1">
              <w:rPr>
                <w:rFonts w:eastAsia="Times New Roman" w:cstheme="minorHAnsi"/>
                <w:sz w:val="26"/>
                <w:szCs w:val="26"/>
                <w:lang w:val="sr-Cyrl-CS"/>
              </w:rPr>
              <w:t>е</w:t>
            </w:r>
            <w:r w:rsidRPr="00291DB1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proofErr w:type="spellStart"/>
            <w:r w:rsidRPr="00291DB1">
              <w:rPr>
                <w:rFonts w:eastAsia="Times New Roman" w:cstheme="minorHAnsi"/>
                <w:sz w:val="26"/>
                <w:szCs w:val="26"/>
              </w:rPr>
              <w:t>особ</w:t>
            </w:r>
            <w:proofErr w:type="spellEnd"/>
            <w:r w:rsidRPr="00291DB1">
              <w:rPr>
                <w:rFonts w:eastAsia="Times New Roman" w:cstheme="minorHAnsi"/>
                <w:sz w:val="26"/>
                <w:szCs w:val="26"/>
                <w:lang w:val="sr-Cyrl-CS"/>
              </w:rPr>
              <w:t>е</w:t>
            </w:r>
          </w:p>
        </w:tc>
        <w:tc>
          <w:tcPr>
            <w:tcW w:w="7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6"/>
                <w:szCs w:val="26"/>
                <w:lang w:val="sr-Cyrl-RS"/>
              </w:rPr>
            </w:pPr>
            <w:r w:rsidRPr="00291DB1">
              <w:rPr>
                <w:rFonts w:eastAsia="Times New Roman" w:cstheme="minorHAnsi"/>
                <w:sz w:val="26"/>
                <w:szCs w:val="26"/>
              </w:rPr>
              <w:t>МСВ РС</w:t>
            </w:r>
            <w:r w:rsidRPr="00291DB1">
              <w:rPr>
                <w:rFonts w:eastAsia="Times New Roman" w:cstheme="minorHAnsi"/>
                <w:sz w:val="26"/>
                <w:szCs w:val="26"/>
                <w:lang w:val="sr-Cyrl-RS"/>
              </w:rPr>
              <w:t>,</w:t>
            </w:r>
            <w:r w:rsidRPr="00291DB1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291DB1">
              <w:rPr>
                <w:rFonts w:eastAsia="Times New Roman" w:cstheme="minorHAnsi"/>
                <w:sz w:val="26"/>
                <w:szCs w:val="26"/>
                <w:lang w:val="sr-Cyrl-RS"/>
              </w:rPr>
              <w:t xml:space="preserve">Весна Возни, 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>МУП РС, Горан Шмитран,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>МУП РС, Зоран Средић,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>Инспекторат РС, Данислав Драшковић,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>ЈП „Путеви РС“, Саша Јаснић,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>ЖРС, Горан Рајковић,</w:t>
            </w:r>
          </w:p>
          <w:p w:rsidR="00291DB1" w:rsidRPr="00291DB1" w:rsidRDefault="00291DB1" w:rsidP="00291DB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val="sr-Cyrl-CS"/>
              </w:rPr>
            </w:pPr>
            <w:r w:rsidRPr="00291DB1">
              <w:rPr>
                <w:rFonts w:eastAsia="Times New Roman" w:cstheme="minorHAnsi"/>
                <w:sz w:val="26"/>
                <w:szCs w:val="26"/>
              </w:rPr>
              <w:t>A</w:t>
            </w:r>
            <w:r w:rsidRPr="00291DB1">
              <w:rPr>
                <w:rFonts w:eastAsia="Times New Roman" w:cstheme="minorHAnsi"/>
                <w:sz w:val="26"/>
                <w:szCs w:val="26"/>
                <w:lang w:val="sr-Cyrl-CS"/>
              </w:rPr>
              <w:t>БС</w:t>
            </w:r>
            <w:r w:rsidRPr="00291DB1">
              <w:rPr>
                <w:rFonts w:eastAsia="Times New Roman" w:cstheme="minorHAnsi"/>
                <w:sz w:val="26"/>
                <w:szCs w:val="26"/>
                <w:lang w:val="ru-RU"/>
              </w:rPr>
              <w:t xml:space="preserve"> </w:t>
            </w:r>
            <w:r w:rsidRPr="00291DB1">
              <w:rPr>
                <w:rFonts w:eastAsia="Times New Roman" w:cstheme="minorHAnsi"/>
                <w:sz w:val="26"/>
                <w:szCs w:val="26"/>
                <w:lang w:val="sr-Cyrl-CS"/>
              </w:rPr>
              <w:t>РС,</w:t>
            </w:r>
            <w:r w:rsidRPr="00291DB1">
              <w:rPr>
                <w:rFonts w:eastAsia="Times New Roman" w:cstheme="minorHAnsi"/>
                <w:b/>
                <w:sz w:val="26"/>
                <w:szCs w:val="26"/>
                <w:lang w:val="sr-Cyrl-CS"/>
              </w:rPr>
              <w:t xml:space="preserve"> </w:t>
            </w:r>
            <w:r w:rsidRPr="00291DB1">
              <w:rPr>
                <w:rFonts w:eastAsia="Times New Roman" w:cstheme="minorHAnsi"/>
                <w:sz w:val="28"/>
                <w:szCs w:val="24"/>
                <w:lang w:val="ru-RU"/>
              </w:rPr>
              <w:t>Милија Радовић,</w:t>
            </w:r>
            <w:r w:rsidRPr="00291DB1">
              <w:rPr>
                <w:rFonts w:eastAsia="Times New Roman" w:cstheme="minorHAnsi"/>
                <w:sz w:val="28"/>
                <w:szCs w:val="24"/>
                <w:lang w:val="sr-Cyrl-CS"/>
              </w:rPr>
              <w:t xml:space="preserve"> </w:t>
            </w:r>
          </w:p>
        </w:tc>
      </w:tr>
    </w:tbl>
    <w:p w:rsidR="00291DB1" w:rsidRDefault="00291DB1" w:rsidP="00291DB1">
      <w:pPr>
        <w:rPr>
          <w:b/>
          <w:sz w:val="24"/>
          <w:szCs w:val="24"/>
          <w:lang w:val="sr-Cyrl-BA"/>
        </w:rPr>
      </w:pPr>
    </w:p>
    <w:p w:rsidR="00291DB1" w:rsidRPr="00CF43C3" w:rsidRDefault="00291DB1" w:rsidP="00892AC1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91DB1">
        <w:rPr>
          <w:rFonts w:ascii="Calibri" w:hAnsi="Calibri"/>
          <w:sz w:val="22"/>
          <w:szCs w:val="22"/>
          <w:lang w:val="sr-Cyrl-BA"/>
        </w:rPr>
        <w:t xml:space="preserve">Према евиденцији Жељезница Републике Српске на пругама ЖРС налази се 285 прелаза пута преко жељезниче пруге у нивоу. Од тога је 18 прелаза обезбијеђено браницима, а 267 је без браника. У периоду од 2006. до 2012. године на пружним прелазима погинуло је 19 лица, а 35 лица је повријеђено. У ванредним догађајима на пругама ЖРС највише је учествовало путничких возила (83), а затим теретних возила (34). </w:t>
      </w:r>
    </w:p>
    <w:p w:rsidR="00291DB1" w:rsidRPr="00CF43C3" w:rsidRDefault="00CF43C3" w:rsidP="00291DB1">
      <w:pPr>
        <w:spacing w:after="12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CF43C3">
        <w:rPr>
          <w:rFonts w:ascii="Calibri" w:eastAsia="Times New Roman" w:hAnsi="Calibri" w:cs="Times New Roman"/>
          <w:lang w:val="sr-Cyrl-BA"/>
        </w:rPr>
        <w:tab/>
      </w:r>
    </w:p>
    <w:p w:rsidR="00291DB1" w:rsidRPr="00291DB1" w:rsidRDefault="00291DB1" w:rsidP="00291DB1">
      <w:pPr>
        <w:spacing w:after="120" w:line="240" w:lineRule="auto"/>
        <w:jc w:val="both"/>
        <w:rPr>
          <w:rFonts w:ascii="Calibri" w:eastAsia="Times New Roman" w:hAnsi="Calibri" w:cs="Times New Roman"/>
          <w:lang w:val="sr-Cyrl-BA"/>
        </w:rPr>
      </w:pPr>
    </w:p>
    <w:p w:rsidR="00892AC1" w:rsidRPr="00CF43C3" w:rsidRDefault="00892AC1" w:rsidP="00291DB1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Calibri" w:hAnsi="Calibri"/>
          <w:sz w:val="22"/>
          <w:szCs w:val="22"/>
          <w:lang w:val="sr-Cyrl-BA"/>
        </w:rPr>
      </w:pPr>
    </w:p>
    <w:p w:rsidR="00892AC1" w:rsidRPr="00CF43C3" w:rsidRDefault="00892AC1" w:rsidP="00291DB1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Calibri" w:hAnsi="Calibri"/>
          <w:sz w:val="22"/>
          <w:szCs w:val="22"/>
          <w:lang w:val="sr-Cyrl-BA"/>
        </w:rPr>
      </w:pPr>
    </w:p>
    <w:p w:rsidR="00291DB1" w:rsidRPr="00CF43C3" w:rsidRDefault="00203B35" w:rsidP="00291DB1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6305"/>
            <wp:positionH relativeFrom="margin">
              <wp:align>left</wp:align>
            </wp:positionH>
            <wp:positionV relativeFrom="margin">
              <wp:align>top</wp:align>
            </wp:positionV>
            <wp:extent cx="2162810" cy="2661285"/>
            <wp:effectExtent l="0" t="0" r="8890" b="5715"/>
            <wp:wrapSquare wrapText="bothSides"/>
            <wp:docPr id="1" name="Picture 1" descr="C:\Users\b\Desktop\ПЛАН И КАМПАЊЕ 2013. год\Kampanja Pružni prelazi\Letak\letak novi 2 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esktop\ПЛАН И КАМПАЊЕ 2013. год\Kampanja Pružni prelazi\Letak\letak novi 2 st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DB1" w:rsidRPr="00CF43C3">
        <w:rPr>
          <w:rFonts w:asciiTheme="minorHAnsi" w:hAnsiTheme="minorHAnsi" w:cstheme="minorHAnsi"/>
          <w:sz w:val="22"/>
          <w:szCs w:val="22"/>
          <w:lang w:val="ru-RU"/>
        </w:rPr>
        <w:t xml:space="preserve">Прописима из области безбједности саобраћаја </w:t>
      </w:r>
      <w:r w:rsidR="00291DB1" w:rsidRPr="00CF43C3">
        <w:rPr>
          <w:rFonts w:asciiTheme="minorHAnsi" w:hAnsiTheme="minorHAnsi" w:cstheme="minorHAnsi"/>
          <w:sz w:val="22"/>
          <w:szCs w:val="22"/>
          <w:lang w:val="sr-Cyrl-RS"/>
        </w:rPr>
        <w:t>утврђено је: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 w:cstheme="minorHAnsi"/>
          <w:sz w:val="22"/>
          <w:szCs w:val="22"/>
          <w:lang w:val="sr-Cyrl-CS"/>
        </w:rPr>
        <w:t xml:space="preserve">возач је дужан прилагодити брзину кретања возила приликом приближавања пружном прелазу тако да може возило зауставити </w:t>
      </w:r>
      <w:r w:rsidRPr="00CF43C3">
        <w:rPr>
          <w:rFonts w:asciiTheme="minorHAnsi" w:hAnsiTheme="minorHAnsi"/>
          <w:noProof/>
          <w:sz w:val="22"/>
          <w:szCs w:val="22"/>
          <w:lang w:val="sr-Cyrl-CS"/>
        </w:rPr>
        <w:t>пред уређајем за затварање саобраћаја на прелазу, или пред уређајем за давање знакова којима се најављује приближавање воза,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/>
          <w:noProof/>
          <w:sz w:val="22"/>
          <w:szCs w:val="22"/>
          <w:lang w:val="sr-Cyrl-CS"/>
        </w:rPr>
        <w:t>учесници у саобраћају могу да пређу преко жељезничке пруге тек пошто се претходно увјере да пругом не наилази воз,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 w:cstheme="minorHAnsi"/>
          <w:sz w:val="22"/>
          <w:szCs w:val="22"/>
          <w:lang w:val="sr-Cyrl-RS"/>
        </w:rPr>
        <w:t xml:space="preserve"> забрањено је подизати објекте, садити саднице или постављати предмете који би умањили прегледност на пружним прелазима,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 w:cstheme="minorHAnsi"/>
          <w:sz w:val="22"/>
          <w:szCs w:val="22"/>
          <w:lang w:val="sr-Cyrl-RS"/>
        </w:rPr>
        <w:t>возач не смије прелазити преко пруге вожњом уназад,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 w:cstheme="minorHAnsi"/>
          <w:sz w:val="22"/>
          <w:szCs w:val="22"/>
          <w:lang w:val="sr-Cyrl-RS"/>
        </w:rPr>
        <w:t>забрањено је претицање других возила на пружним прелазима,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 w:cstheme="minorHAnsi"/>
          <w:sz w:val="22"/>
          <w:szCs w:val="22"/>
          <w:lang w:val="sr-Cyrl-RS"/>
        </w:rPr>
        <w:t>возач не смије да заустави или паркира возила на пружном прелазу, на жељезничкој прузи или у близини пруге ако тиме омета саобраћај, као ни на удаљености мањој од 15 м од пружно прелаза,</w:t>
      </w:r>
    </w:p>
    <w:p w:rsidR="00291DB1" w:rsidRPr="00CF43C3" w:rsidRDefault="00291DB1" w:rsidP="00291D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F43C3">
        <w:rPr>
          <w:rFonts w:asciiTheme="minorHAnsi" w:hAnsiTheme="minorHAnsi" w:cstheme="minorHAnsi"/>
          <w:sz w:val="22"/>
          <w:szCs w:val="22"/>
          <w:lang w:val="sr-Cyrl-RS"/>
        </w:rPr>
        <w:t xml:space="preserve"> возач је дужан користити кратка свјетла на дијелу пута поред жељезничке пруге</w:t>
      </w:r>
      <w:r w:rsidRPr="00CF43C3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1D2958" w:rsidRDefault="00CF43C3" w:rsidP="001D2958">
      <w:pPr>
        <w:spacing w:after="120"/>
        <w:jc w:val="both"/>
        <w:rPr>
          <w:rFonts w:eastAsia="Times New Roman" w:cstheme="minorHAnsi"/>
          <w:lang w:val="ru-RU"/>
        </w:rPr>
      </w:pPr>
      <w:r w:rsidRPr="00CF43C3">
        <w:rPr>
          <w:lang w:val="sr-Cyrl-BA"/>
        </w:rPr>
        <w:t xml:space="preserve">Агенција за безбједност саобраћаја Републике Српске заједно са </w:t>
      </w:r>
      <w:r w:rsidRPr="00CF43C3">
        <w:rPr>
          <w:rFonts w:cstheme="minorHAnsi"/>
          <w:lang w:val="sr-Cyrl-BA"/>
        </w:rPr>
        <w:t xml:space="preserve">Министарством саобраћаја и веза, Министарством унутрашњих послова, </w:t>
      </w:r>
      <w:r>
        <w:rPr>
          <w:rFonts w:eastAsia="Times New Roman" w:cstheme="minorHAnsi"/>
          <w:lang w:val="ru-RU"/>
        </w:rPr>
        <w:t>Инспекторатом Републике Српске, Жељезницама</w:t>
      </w:r>
      <w:r w:rsidRPr="00291DB1">
        <w:rPr>
          <w:rFonts w:eastAsia="Times New Roman" w:cstheme="minorHAnsi"/>
          <w:lang w:val="ru-RU"/>
        </w:rPr>
        <w:t xml:space="preserve"> Републике </w:t>
      </w:r>
      <w:r>
        <w:rPr>
          <w:rFonts w:eastAsia="Times New Roman" w:cstheme="minorHAnsi"/>
          <w:lang w:val="ru-RU"/>
        </w:rPr>
        <w:t xml:space="preserve">Српске, </w:t>
      </w:r>
      <w:r w:rsidRPr="00291DB1">
        <w:rPr>
          <w:rFonts w:eastAsia="Times New Roman" w:cstheme="minorHAnsi"/>
          <w:lang w:val="ru-RU"/>
        </w:rPr>
        <w:t xml:space="preserve">ЈП </w:t>
      </w:r>
      <w:r w:rsidRPr="00291DB1">
        <w:rPr>
          <w:rFonts w:eastAsia="Times New Roman" w:cstheme="minorHAnsi"/>
        </w:rPr>
        <w:t>“</w:t>
      </w:r>
      <w:r w:rsidRPr="00291DB1">
        <w:rPr>
          <w:rFonts w:eastAsia="Times New Roman" w:cstheme="minorHAnsi"/>
          <w:lang w:val="sr-Cyrl-RS"/>
        </w:rPr>
        <w:t>Путеви Републике Српске“</w:t>
      </w:r>
      <w:r>
        <w:rPr>
          <w:rFonts w:eastAsia="Times New Roman" w:cstheme="minorHAnsi"/>
          <w:lang w:val="sr-Cyrl-RS"/>
        </w:rPr>
        <w:t xml:space="preserve">, Јединицама локалне самоуправе, радио и телевизијским станицама реализовала је кампању под називом </w:t>
      </w:r>
      <w:r w:rsidR="00FD4E05" w:rsidRPr="00CF43C3">
        <w:rPr>
          <w:b/>
          <w:lang w:val="sr-Latn-BA"/>
        </w:rPr>
        <w:t>„</w:t>
      </w:r>
      <w:r w:rsidR="00FD4E05" w:rsidRPr="00CF43C3">
        <w:rPr>
          <w:b/>
          <w:lang w:val="sr-Cyrl-BA"/>
        </w:rPr>
        <w:t>ПАЗИ, ПУТНИ ПРЕЛАЗ</w:t>
      </w:r>
      <w:r w:rsidR="00FD4E05">
        <w:rPr>
          <w:b/>
          <w:lang w:val="sr-Cyrl-BA"/>
        </w:rPr>
        <w:t>,</w:t>
      </w:r>
      <w:r w:rsidR="00FD4E05" w:rsidRPr="00CF43C3">
        <w:rPr>
          <w:b/>
          <w:lang w:val="sr-Cyrl-BA"/>
        </w:rPr>
        <w:t xml:space="preserve"> ВОЗ ИМА ПРЕДНОСТ“</w:t>
      </w:r>
      <w:r w:rsidR="00FD4E05">
        <w:rPr>
          <w:b/>
          <w:lang w:val="sr-Cyrl-BA"/>
        </w:rPr>
        <w:t xml:space="preserve"> </w:t>
      </w:r>
      <w:r w:rsidR="00FD4E05" w:rsidRPr="00CF43C3">
        <w:rPr>
          <w:lang w:val="sr-Cyrl-BA"/>
        </w:rPr>
        <w:t xml:space="preserve">која је </w:t>
      </w:r>
      <w:r w:rsidR="00FD4E05">
        <w:rPr>
          <w:lang w:val="sr-Cyrl-BA"/>
        </w:rPr>
        <w:t xml:space="preserve">трајала од </w:t>
      </w:r>
      <w:r w:rsidR="00FD4E05" w:rsidRPr="00CF43C3">
        <w:rPr>
          <w:rFonts w:eastAsia="Times New Roman" w:cstheme="minorHAnsi"/>
          <w:lang w:val="sr-Cyrl-CS"/>
        </w:rPr>
        <w:t xml:space="preserve">периоду од </w:t>
      </w:r>
      <w:r w:rsidR="00FD4E05" w:rsidRPr="00CF43C3">
        <w:rPr>
          <w:rFonts w:eastAsia="Times New Roman" w:cstheme="minorHAnsi"/>
          <w:lang w:val="ru-RU"/>
        </w:rPr>
        <w:t xml:space="preserve">11. до 28. </w:t>
      </w:r>
      <w:r w:rsidR="00FD4E05">
        <w:rPr>
          <w:rFonts w:eastAsia="Times New Roman" w:cstheme="minorHAnsi"/>
          <w:lang w:val="ru-RU"/>
        </w:rPr>
        <w:t>м</w:t>
      </w:r>
      <w:r w:rsidR="00FD4E05" w:rsidRPr="00CF43C3">
        <w:rPr>
          <w:rFonts w:eastAsia="Times New Roman" w:cstheme="minorHAnsi"/>
          <w:lang w:val="ru-RU"/>
        </w:rPr>
        <w:t>арта</w:t>
      </w:r>
      <w:r w:rsidR="00FD4E05">
        <w:rPr>
          <w:rFonts w:eastAsia="Times New Roman" w:cstheme="minorHAnsi"/>
          <w:lang w:val="ru-RU"/>
        </w:rPr>
        <w:t xml:space="preserve"> 2013</w:t>
      </w:r>
      <w:r w:rsidR="00FD4E05" w:rsidRPr="00CF43C3">
        <w:rPr>
          <w:rFonts w:eastAsia="Times New Roman" w:cstheme="minorHAnsi"/>
          <w:lang w:val="ru-RU"/>
        </w:rPr>
        <w:t>.</w:t>
      </w:r>
      <w:r w:rsidR="00FD4E05">
        <w:rPr>
          <w:rFonts w:eastAsia="Times New Roman" w:cstheme="minorHAnsi"/>
          <w:lang w:val="ru-RU"/>
        </w:rPr>
        <w:t xml:space="preserve"> године.</w:t>
      </w:r>
      <w:r w:rsidR="00FD4E05" w:rsidRPr="00CF43C3">
        <w:rPr>
          <w:rFonts w:eastAsia="Times New Roman" w:cstheme="minorHAnsi"/>
          <w:lang w:val="ru-RU"/>
        </w:rPr>
        <w:t xml:space="preserve"> </w:t>
      </w:r>
    </w:p>
    <w:p w:rsidR="001D2958" w:rsidRDefault="001D2958" w:rsidP="001D2958">
      <w:pPr>
        <w:spacing w:after="120"/>
        <w:ind w:firstLine="720"/>
        <w:jc w:val="both"/>
        <w:rPr>
          <w:rFonts w:cstheme="minorHAnsi"/>
          <w:lang w:val="sr-Cyrl-RS"/>
        </w:rPr>
      </w:pPr>
      <w:r>
        <w:rPr>
          <w:rFonts w:cstheme="minorHAnsi"/>
          <w:lang w:val="sr-Cyrl-CS"/>
        </w:rPr>
        <w:t>К</w:t>
      </w:r>
      <w:r w:rsidRPr="001D2958">
        <w:rPr>
          <w:rFonts w:cstheme="minorHAnsi"/>
          <w:lang w:val="sr-Cyrl-CS"/>
        </w:rPr>
        <w:t xml:space="preserve">ампања </w:t>
      </w:r>
      <w:r>
        <w:rPr>
          <w:rFonts w:cstheme="minorHAnsi"/>
          <w:lang w:val="sr-Cyrl-CS"/>
        </w:rPr>
        <w:t xml:space="preserve">је </w:t>
      </w:r>
      <w:r w:rsidRPr="001D2958">
        <w:rPr>
          <w:rFonts w:cstheme="minorHAnsi"/>
          <w:lang w:val="sr-Cyrl-CS"/>
        </w:rPr>
        <w:t>има</w:t>
      </w:r>
      <w:r>
        <w:rPr>
          <w:rFonts w:cstheme="minorHAnsi"/>
          <w:lang w:val="sr-Cyrl-CS"/>
        </w:rPr>
        <w:t>ла</w:t>
      </w:r>
      <w:r w:rsidRPr="001D2958">
        <w:rPr>
          <w:rFonts w:cstheme="minorHAnsi"/>
          <w:lang w:val="sr-Cyrl-CS"/>
        </w:rPr>
        <w:t xml:space="preserve"> за циљ да укаже возачима на опасности којима су изложени приликом преласка пруге, нарочито на пружним прелазима који нису обезбијеђени браницима</w:t>
      </w:r>
      <w:r w:rsidRPr="001D2958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 xml:space="preserve"> Осим тога, кампањом се утицало</w:t>
      </w:r>
      <w:r w:rsidRPr="001D2958">
        <w:rPr>
          <w:rFonts w:cstheme="minorHAnsi"/>
          <w:lang w:val="sr-Cyrl-RS"/>
        </w:rPr>
        <w:t xml:space="preserve"> и на навике и ставове пјешака везано за кретање у зони пруге. </w:t>
      </w:r>
    </w:p>
    <w:p w:rsidR="001D2958" w:rsidRPr="00FB4FB4" w:rsidRDefault="00203B35" w:rsidP="001D2958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1371600" y="916305"/>
            <wp:positionH relativeFrom="margin">
              <wp:align>left</wp:align>
            </wp:positionH>
            <wp:positionV relativeFrom="margin">
              <wp:align>bottom</wp:align>
            </wp:positionV>
            <wp:extent cx="2360930" cy="2883535"/>
            <wp:effectExtent l="0" t="0" r="1270" b="0"/>
            <wp:wrapSquare wrapText="bothSides"/>
            <wp:docPr id="3" name="Picture 3" descr="C:\Users\b\Desktop\ПЛАН И КАМПАЊЕ 2013. год\Kampanja Pružni prelazi\Letak\letak novi 1 st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\Desktop\ПЛАН И КАМПАЊЕ 2013. год\Kampanja Pružni prelazi\Letak\letak novi 1 str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958" w:rsidRPr="00FB4FB4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Основна порука кампање била је</w:t>
      </w:r>
      <w:r w:rsidR="001D2958" w:rsidRPr="00FB4FB4"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t xml:space="preserve">: </w:t>
      </w:r>
      <w:r w:rsidR="001D2958" w:rsidRPr="00FB4FB4">
        <w:rPr>
          <w:rFonts w:asciiTheme="minorHAnsi" w:hAnsiTheme="minorHAnsi" w:cstheme="minorHAnsi"/>
          <w:b/>
          <w:sz w:val="22"/>
          <w:szCs w:val="22"/>
          <w:u w:val="single"/>
          <w:lang w:val="sr-Latn-BA"/>
        </w:rPr>
        <w:t>„</w:t>
      </w:r>
      <w:r w:rsidR="001D2958" w:rsidRPr="00FB4FB4"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t>ПАЗИ, ПУТНИ ПРЕЛАЗ, ВОЗ ИМА ПРЕДНОСТ“</w:t>
      </w:r>
    </w:p>
    <w:p w:rsidR="001D2958" w:rsidRDefault="001D2958" w:rsidP="001D2958">
      <w:pPr>
        <w:spacing w:after="120"/>
        <w:ind w:firstLine="720"/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У току ове превентивне</w:t>
      </w:r>
      <w:r w:rsidRPr="00621F4B">
        <w:rPr>
          <w:rFonts w:cstheme="minorHAnsi"/>
          <w:lang w:val="sr-Cyrl-BA"/>
        </w:rPr>
        <w:t xml:space="preserve"> кампање реализоване су сљедеће активности: </w:t>
      </w:r>
    </w:p>
    <w:p w:rsidR="001D2958" w:rsidRPr="00733C90" w:rsidRDefault="001D2958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 w:rsidRPr="001D2958">
        <w:rPr>
          <w:rFonts w:cstheme="minorHAnsi"/>
          <w:lang w:val="sr-Cyrl-BA"/>
        </w:rPr>
        <w:t>Агенција за безбједност саобраћаја</w:t>
      </w:r>
      <w:r w:rsidR="003C232A">
        <w:rPr>
          <w:rFonts w:cstheme="minorHAnsi"/>
          <w:lang w:val="sr-Cyrl-BA"/>
        </w:rPr>
        <w:t xml:space="preserve"> у провођењу ове медијске кампање урадила је план кампање, пружила стручну помоћ при изради летка и радио џингла, уз пропратно писмо организовала достављање радио џингла радио станицама и свим јединицама локалне самоуправе, испратила емитовање истог и о том сачинила извјештај.</w:t>
      </w:r>
      <w:r w:rsidRPr="001D2958">
        <w:rPr>
          <w:rFonts w:cstheme="minorHAnsi"/>
          <w:lang w:val="sr-Cyrl-BA"/>
        </w:rPr>
        <w:t xml:space="preserve"> </w:t>
      </w:r>
    </w:p>
    <w:p w:rsidR="009943FD" w:rsidRDefault="00733C90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Жељезнице Републике Српске у провођењу ове медијске кампање пружиле су финансијску и стручну </w:t>
      </w:r>
      <w:r>
        <w:rPr>
          <w:lang w:val="sr-Cyrl-BA"/>
        </w:rPr>
        <w:lastRenderedPageBreak/>
        <w:t>помоћ при изради лета</w:t>
      </w:r>
      <w:r w:rsidR="00F0301B">
        <w:rPr>
          <w:lang w:val="sr-Cyrl-BA"/>
        </w:rPr>
        <w:t>ка за провођење кампање,извршила дистрибуцију летака до циљних група, заје</w:t>
      </w:r>
      <w:r w:rsidR="003D19B1">
        <w:rPr>
          <w:lang w:val="sr-Cyrl-BA"/>
        </w:rPr>
        <w:t xml:space="preserve">дно са јединицама локалне </w:t>
      </w:r>
      <w:r w:rsidR="00494C8E">
        <w:rPr>
          <w:lang w:val="sr-Cyrl-BA"/>
        </w:rPr>
        <w:t xml:space="preserve">самоуправе организовала састанке са предсједницима Мјесних заједница које гравитирају пружним прелазима. </w:t>
      </w:r>
    </w:p>
    <w:p w:rsidR="00733C90" w:rsidRDefault="00FB4FB4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>
        <w:rPr>
          <w:lang w:val="sr-Latn-BA"/>
        </w:rPr>
        <w:t>J</w:t>
      </w:r>
      <w:r>
        <w:rPr>
          <w:lang w:val="sr-Cyrl-BA"/>
        </w:rPr>
        <w:t>П „</w:t>
      </w:r>
      <w:r w:rsidR="006C4B95">
        <w:rPr>
          <w:lang w:val="sr-Cyrl-BA"/>
        </w:rPr>
        <w:t>Путеви Републике Српске“ у оквиру ове кампање извршили су провјеру стања саобраћајне сигнализације на пружним прелазима.</w:t>
      </w:r>
      <w:r w:rsidR="00F0301B">
        <w:rPr>
          <w:lang w:val="sr-Cyrl-BA"/>
        </w:rPr>
        <w:t xml:space="preserve"> </w:t>
      </w:r>
    </w:p>
    <w:p w:rsidR="006C4B95" w:rsidRDefault="006C4B95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Инспекторат Републике Српске извршио је увид над стањем путева у зони пружних прелаза.</w:t>
      </w:r>
    </w:p>
    <w:p w:rsidR="006C4B95" w:rsidRDefault="006C4B95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Министарство унутрашњих послова у оквиру редовних активности вршило је појачану контролу одвијања саобраћаја у зони пружних прелаза. </w:t>
      </w:r>
    </w:p>
    <w:p w:rsidR="006C4B95" w:rsidRDefault="006C4B95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>Министарство саобраћаја и веза у оквиру ове кампање</w:t>
      </w:r>
      <w:r w:rsidR="00FC1F0C">
        <w:rPr>
          <w:lang w:val="sr-Cyrl-BA"/>
        </w:rPr>
        <w:t xml:space="preserve"> учествовало је у креирању летка као и предузимање  мјера</w:t>
      </w:r>
      <w:r>
        <w:rPr>
          <w:lang w:val="sr-Cyrl-BA"/>
        </w:rPr>
        <w:t xml:space="preserve"> из своје надлежности.</w:t>
      </w:r>
    </w:p>
    <w:p w:rsidR="006C4B95" w:rsidRDefault="006C4B95" w:rsidP="001D295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Од Јединица локалне самоуправе </w:t>
      </w:r>
      <w:r w:rsidR="00FC1F0C">
        <w:rPr>
          <w:lang w:val="sr-Cyrl-BA"/>
        </w:rPr>
        <w:t>у ову превентивну и медијску кампању биле су укључени следећи: Градови Бања Лука, Добој и Приједор, те општине: Нови Град, Шамац, Модрича, Зворник, Петрово, Челинац и Костајница. У склопу ове м</w:t>
      </w:r>
      <w:r w:rsidR="008C0A68">
        <w:rPr>
          <w:lang w:val="sr-Cyrl-BA"/>
        </w:rPr>
        <w:t>едијске кампање наведене јединице локалне самоуправе</w:t>
      </w:r>
      <w:r w:rsidR="00FC1F0C">
        <w:rPr>
          <w:lang w:val="sr-Cyrl-BA"/>
        </w:rPr>
        <w:t xml:space="preserve"> су одрадиле следеће: </w:t>
      </w:r>
    </w:p>
    <w:p w:rsidR="00293CFB" w:rsidRDefault="00293CFB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:rsidR="005D19AF" w:rsidRDefault="005D19AF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293CFB"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t>Град Бања Лука</w:t>
      </w:r>
      <w:r w:rsidRPr="005D19AF">
        <w:rPr>
          <w:rFonts w:asciiTheme="minorHAnsi" w:hAnsiTheme="minorHAnsi" w:cstheme="minorHAnsi"/>
          <w:sz w:val="22"/>
          <w:szCs w:val="22"/>
          <w:lang w:val="sr-Cyrl-BA"/>
        </w:rPr>
        <w:t xml:space="preserve"> у оквиру медијске кампање под називом </w:t>
      </w:r>
      <w:r w:rsidRPr="005D19AF">
        <w:rPr>
          <w:rFonts w:asciiTheme="minorHAnsi" w:hAnsiTheme="minorHAnsi" w:cstheme="minorHAnsi"/>
          <w:sz w:val="22"/>
          <w:szCs w:val="22"/>
          <w:lang w:val="sr-Latn-BA"/>
        </w:rPr>
        <w:t>„</w:t>
      </w:r>
      <w:r w:rsidRPr="005D19AF">
        <w:rPr>
          <w:rFonts w:asciiTheme="minorHAnsi" w:hAnsiTheme="minorHAnsi" w:cstheme="minorHAnsi"/>
          <w:sz w:val="22"/>
          <w:szCs w:val="22"/>
          <w:lang w:val="sr-Cyrl-BA"/>
        </w:rPr>
        <w:t>ПАЗИ, ПУТНИ ПРЕЛАЗ, ВОЗ ИМА ПРЕДНОСТ“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урадио је следеће: </w:t>
      </w:r>
    </w:p>
    <w:p w:rsidR="00D97E82" w:rsidRDefault="00D97E82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-Организовао радне састанке са представницима мјесних заједница Дебељаци, Врбања, Ада, Лазарево </w:t>
      </w:r>
      <w:r>
        <w:rPr>
          <w:rFonts w:asciiTheme="minorHAnsi" w:hAnsiTheme="minorHAnsi" w:cstheme="minorHAnsi"/>
          <w:sz w:val="22"/>
          <w:szCs w:val="22"/>
          <w:lang w:val="sr-Latn-BA"/>
        </w:rPr>
        <w:t>I</w:t>
      </w:r>
      <w:r>
        <w:rPr>
          <w:rFonts w:asciiTheme="minorHAnsi" w:hAnsiTheme="minorHAnsi" w:cstheme="minorHAnsi"/>
          <w:sz w:val="22"/>
          <w:szCs w:val="22"/>
          <w:lang w:val="sr-Cyrl-BA"/>
        </w:rPr>
        <w:t>, Залужани, Куљани, Драгочај, Пријаковци, Мишин Хан, Поткозарје и Пискавица, уз учешће „Жељезница Републике Српске“.</w:t>
      </w:r>
    </w:p>
    <w:p w:rsidR="00D97E82" w:rsidRDefault="00D97E82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- Оштампали 1000 летака и организовали подјелу на подручју напријед наведених мјесних заједница.</w:t>
      </w:r>
    </w:p>
    <w:p w:rsidR="00D97E82" w:rsidRDefault="00D97E82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- Оштампали 50 постера који су постављени на објектима напријед наведених мјесних заједница.</w:t>
      </w:r>
    </w:p>
    <w:p w:rsidR="00D97E82" w:rsidRDefault="00293CFB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- Израдили </w:t>
      </w:r>
      <w:r w:rsidR="00D97E82">
        <w:rPr>
          <w:rFonts w:asciiTheme="minorHAnsi" w:hAnsiTheme="minorHAnsi" w:cstheme="minorHAnsi"/>
          <w:sz w:val="22"/>
          <w:szCs w:val="22"/>
          <w:lang w:val="sr-Cyrl-BA"/>
        </w:rPr>
        <w:t>250 привјесака и подијелили у основним школама у склопу организованих посјета</w:t>
      </w:r>
      <w:r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2919E0" w:rsidRDefault="002919E0" w:rsidP="002919E0">
      <w:pPr>
        <w:pStyle w:val="Header"/>
        <w:tabs>
          <w:tab w:val="clear" w:pos="4320"/>
          <w:tab w:val="clear" w:pos="8640"/>
        </w:tabs>
        <w:spacing w:after="120"/>
        <w:ind w:firstLine="720"/>
        <w:jc w:val="center"/>
        <w:rPr>
          <w:rFonts w:asciiTheme="minorHAnsi" w:hAnsiTheme="minorHAnsi" w:cstheme="minorHAnsi"/>
          <w:sz w:val="22"/>
          <w:szCs w:val="22"/>
          <w:lang w:val="sr-Latn-BA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BBD2AD6" wp14:editId="032149C2">
            <wp:extent cx="4612944" cy="2705545"/>
            <wp:effectExtent l="0" t="0" r="0" b="0"/>
            <wp:docPr id="5" name="Picture 5" descr="http://absrs.org/sajt/doc/image/novosti_sr/31_vest_slika---pružni-pre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srs.org/sajt/doc/image/novosti_sr/31_vest_slika---pružni-prela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98" cy="27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E0" w:rsidRPr="002919E0" w:rsidRDefault="002919E0" w:rsidP="005D19AF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:rsidR="00293CFB" w:rsidRDefault="00293CFB" w:rsidP="00FF24AC">
      <w:pPr>
        <w:pStyle w:val="Head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293CFB"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lastRenderedPageBreak/>
        <w:t>Општина Челинац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 </w:t>
      </w:r>
      <w:r w:rsidRPr="005D19AF">
        <w:rPr>
          <w:rFonts w:asciiTheme="minorHAnsi" w:hAnsiTheme="minorHAnsi" w:cstheme="minorHAnsi"/>
          <w:sz w:val="22"/>
          <w:szCs w:val="22"/>
          <w:lang w:val="sr-Cyrl-BA"/>
        </w:rPr>
        <w:t xml:space="preserve">у оквиру медијске кампање под називом </w:t>
      </w:r>
      <w:r w:rsidRPr="005D19AF">
        <w:rPr>
          <w:rFonts w:asciiTheme="minorHAnsi" w:hAnsiTheme="minorHAnsi" w:cstheme="minorHAnsi"/>
          <w:sz w:val="22"/>
          <w:szCs w:val="22"/>
          <w:lang w:val="sr-Latn-BA"/>
        </w:rPr>
        <w:t>„</w:t>
      </w:r>
      <w:r w:rsidRPr="005D19AF">
        <w:rPr>
          <w:rFonts w:asciiTheme="minorHAnsi" w:hAnsiTheme="minorHAnsi" w:cstheme="minorHAnsi"/>
          <w:sz w:val="22"/>
          <w:szCs w:val="22"/>
          <w:lang w:val="sr-Cyrl-BA"/>
        </w:rPr>
        <w:t>ПАЗИ, ПУТНИ ПРЕЛАЗ, ВОЗ ИМА ПРЕДНОСТ“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организовала је са представницима </w:t>
      </w:r>
      <w:r w:rsidR="00FF24AC">
        <w:rPr>
          <w:rFonts w:asciiTheme="minorHAnsi" w:hAnsiTheme="minorHAnsi" w:cstheme="minorHAnsi"/>
          <w:sz w:val="22"/>
          <w:szCs w:val="22"/>
          <w:lang w:val="sr-Cyrl-BA"/>
        </w:rPr>
        <w:t xml:space="preserve">Одјељења за просторно уређење и стамбено –комуналне послове, 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мјесних заједница Јошавке, Шњеготине Велике и Вијачани Горњи, полициске станице Челинац, „Жељезница Републике Српске“, и Агенције за безбједност саобраћаја радни састанак на ком се разговарало о стању пружних прелаза на територији општине Челинац, као и проблемима везане за исти. Полицијски службеници полицијске станице Челинац у оквиру својих редовних </w:t>
      </w:r>
      <w:r w:rsidR="00FF24AC">
        <w:rPr>
          <w:rFonts w:asciiTheme="minorHAnsi" w:hAnsiTheme="minorHAnsi" w:cstheme="minorHAnsi"/>
          <w:sz w:val="22"/>
          <w:szCs w:val="22"/>
          <w:lang w:val="sr-Cyrl-BA"/>
        </w:rPr>
        <w:t xml:space="preserve">активности  вршили су појачану контролу одвијања саобраћаја у зони пружних прелаза. </w:t>
      </w:r>
    </w:p>
    <w:p w:rsidR="00A12608" w:rsidRDefault="00A12608" w:rsidP="00FF24AC">
      <w:pPr>
        <w:pStyle w:val="Head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83642" cy="1691736"/>
            <wp:effectExtent l="0" t="0" r="7620" b="3810"/>
            <wp:docPr id="2" name="Picture 2" descr="C:\Users\b\Desktop\Fotogalerija\celinac\P32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esktop\Fotogalerija\celinac\P326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53" cy="16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                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66102" cy="1692323"/>
            <wp:effectExtent l="0" t="0" r="0" b="3175"/>
            <wp:docPr id="4" name="Picture 4" descr="C:\Users\b\Desktop\Fotogalerija\celinac\P326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\Desktop\Fotogalerija\celinac\P326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53" cy="16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08" w:rsidRDefault="00A12608" w:rsidP="009D34E9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:rsidR="009D34E9" w:rsidRPr="009D34E9" w:rsidRDefault="00E92F60" w:rsidP="009D34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lang w:val="sr-Cyrl-CS"/>
        </w:rPr>
      </w:pPr>
      <w:r>
        <w:rPr>
          <w:rFonts w:eastAsia="Times New Roman" w:cstheme="minorHAnsi"/>
          <w:b/>
          <w:u w:val="single"/>
          <w:lang w:val="sr-Cyrl-CS"/>
        </w:rPr>
        <w:t>Град Добој</w:t>
      </w:r>
      <w:r>
        <w:rPr>
          <w:rFonts w:cstheme="minorHAnsi"/>
          <w:lang w:val="sr-Cyrl-BA"/>
        </w:rPr>
        <w:t xml:space="preserve"> медијску</w:t>
      </w:r>
      <w:r w:rsidRPr="005D19AF">
        <w:rPr>
          <w:rFonts w:cstheme="minorHAnsi"/>
          <w:lang w:val="sr-Cyrl-BA"/>
        </w:rPr>
        <w:t xml:space="preserve"> кампањ</w:t>
      </w:r>
      <w:r>
        <w:rPr>
          <w:rFonts w:cstheme="minorHAnsi"/>
          <w:lang w:val="sr-Cyrl-BA"/>
        </w:rPr>
        <w:t>у</w:t>
      </w:r>
      <w:bookmarkStart w:id="0" w:name="_GoBack"/>
      <w:bookmarkEnd w:id="0"/>
      <w:r w:rsidRPr="005D19AF">
        <w:rPr>
          <w:rFonts w:cstheme="minorHAnsi"/>
          <w:lang w:val="sr-Cyrl-BA"/>
        </w:rPr>
        <w:t xml:space="preserve"> под називом </w:t>
      </w:r>
      <w:r w:rsidRPr="005D19AF">
        <w:rPr>
          <w:rFonts w:cstheme="minorHAnsi"/>
          <w:lang w:val="sr-Latn-BA"/>
        </w:rPr>
        <w:t>„</w:t>
      </w:r>
      <w:r w:rsidRPr="005D19AF">
        <w:rPr>
          <w:rFonts w:cstheme="minorHAnsi"/>
          <w:lang w:val="sr-Cyrl-BA"/>
        </w:rPr>
        <w:t>ПАЗИ, ПУТНИ ПРЕЛАЗ, ВОЗ ИМА ПРЕДНОСТ“</w:t>
      </w:r>
      <w:r>
        <w:rPr>
          <w:rFonts w:eastAsia="Times New Roman" w:cstheme="minorHAnsi"/>
          <w:lang w:val="sr-Cyrl-CS"/>
        </w:rPr>
        <w:t xml:space="preserve"> </w:t>
      </w:r>
      <w:r w:rsidR="009D34E9">
        <w:rPr>
          <w:rFonts w:eastAsia="Times New Roman" w:cstheme="minorHAnsi"/>
          <w:lang w:val="sr-Cyrl-BA"/>
        </w:rPr>
        <w:t xml:space="preserve">су </w:t>
      </w:r>
      <w:r w:rsidR="009D34E9" w:rsidRPr="009D34E9">
        <w:rPr>
          <w:rFonts w:eastAsia="Times New Roman" w:cstheme="minorHAnsi"/>
          <w:lang w:val="sr-Cyrl-CS"/>
        </w:rPr>
        <w:t>организовали и провели Председник Савета за безбедност саобраћаја и Председник комисије за безбедност саобраћаја уз помоћ локалних школа, савета мјесних заједница и Жељезница Републике Српске. Кампања је усмерена на мјесне заједнице које се налазе уз пружне правце : Шамац-Сарајево, Добој-Бања Лука,</w:t>
      </w:r>
      <w:r w:rsidR="009D34E9">
        <w:rPr>
          <w:rFonts w:eastAsia="Times New Roman" w:cstheme="minorHAnsi"/>
          <w:lang w:val="sr-Cyrl-CS"/>
        </w:rPr>
        <w:t xml:space="preserve"> </w:t>
      </w:r>
      <w:r w:rsidR="009D34E9" w:rsidRPr="009D34E9">
        <w:rPr>
          <w:rFonts w:eastAsia="Times New Roman" w:cstheme="minorHAnsi"/>
          <w:lang w:val="sr-Cyrl-CS"/>
        </w:rPr>
        <w:t>Добој-Петрово Ново и сам град Добој. У оквиру ове кампање је подељено око 1500 промотивних  летака у боји грађанима Добоја и ђацима локалних школа у Осјечанима,</w:t>
      </w:r>
      <w:r w:rsidR="009D34E9">
        <w:rPr>
          <w:rFonts w:eastAsia="Times New Roman" w:cstheme="minorHAnsi"/>
          <w:lang w:val="sr-Cyrl-CS"/>
        </w:rPr>
        <w:t xml:space="preserve"> Бољанићу и Станарима</w:t>
      </w:r>
      <w:r w:rsidR="009D34E9" w:rsidRPr="009D34E9">
        <w:rPr>
          <w:rFonts w:eastAsia="Times New Roman" w:cstheme="minorHAnsi"/>
          <w:lang w:val="sr-Cyrl-CS"/>
        </w:rPr>
        <w:t>. Урађено је и минијатурно анкетно истраживање на узорку од 102 испитаника  у циљу добијања информација о познавању саобраћајних прописа везаних за путне прелазе. Поред ових активности на свим пружним правцима на територији града Добоја је извршен преглед путних прелаза у циљу утврђивања: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9D34E9">
        <w:rPr>
          <w:rFonts w:eastAsia="Times New Roman" w:cstheme="minorHAnsi"/>
          <w:lang w:val="sr-Cyrl-CS"/>
        </w:rPr>
        <w:t xml:space="preserve">стања вертикалне сигнализације која упозорава учеснике у друмском саобраћају на близину путног прелаза, 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lang w:val="sr-Cyrl-CS"/>
        </w:rPr>
      </w:pPr>
      <w:r w:rsidRPr="009D34E9">
        <w:rPr>
          <w:rFonts w:eastAsia="Times New Roman" w:cstheme="minorHAnsi"/>
          <w:lang w:val="sr-Cyrl-CS"/>
        </w:rPr>
        <w:t>стања троугла прегледности,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lang w:val="sr-Cyrl-CS"/>
        </w:rPr>
      </w:pPr>
      <w:r w:rsidRPr="009D34E9">
        <w:rPr>
          <w:rFonts w:eastAsia="Times New Roman" w:cstheme="minorHAnsi"/>
          <w:lang w:val="sr-Cyrl-CS"/>
        </w:rPr>
        <w:t xml:space="preserve">стања нагиба прилазних путева путном прелазу. </w:t>
      </w:r>
    </w:p>
    <w:p w:rsidR="009D34E9" w:rsidRPr="009D34E9" w:rsidRDefault="009D34E9" w:rsidP="009D34E9">
      <w:pPr>
        <w:spacing w:after="0" w:line="240" w:lineRule="auto"/>
        <w:ind w:left="360"/>
        <w:jc w:val="both"/>
        <w:rPr>
          <w:rFonts w:eastAsia="Times New Roman" w:cstheme="minorHAnsi"/>
          <w:lang w:val="sr-Cyrl-CS"/>
        </w:rPr>
      </w:pPr>
      <w:r w:rsidRPr="009D34E9">
        <w:rPr>
          <w:rFonts w:eastAsia="Times New Roman" w:cstheme="minorHAnsi"/>
          <w:lang w:val="sr-Cyrl-CS"/>
        </w:rPr>
        <w:t>Визуелним прегледом је извршен надзор над 18 путних прелаза пружног правца Добој-Шамац, 12 путних прелаза пружног правца Добој-Петрово Ново и 21 путни прелаз пружног правца Добој-Бања Лука.</w:t>
      </w:r>
    </w:p>
    <w:p w:rsidR="009D34E9" w:rsidRPr="009D34E9" w:rsidRDefault="009D34E9" w:rsidP="009D34E9">
      <w:pPr>
        <w:spacing w:after="0" w:line="240" w:lineRule="auto"/>
        <w:ind w:left="360"/>
        <w:jc w:val="both"/>
        <w:rPr>
          <w:rFonts w:eastAsia="Times New Roman" w:cstheme="minorHAnsi"/>
          <w:lang w:val="sr-Cyrl-CS"/>
        </w:rPr>
      </w:pPr>
      <w:r w:rsidRPr="009D34E9">
        <w:rPr>
          <w:rFonts w:eastAsia="Times New Roman" w:cstheme="minorHAnsi"/>
          <w:lang w:val="sr-Cyrl-CS"/>
        </w:rPr>
        <w:t>На основу утврђеног чињеничног стања може се констатовати да је стање задовољавајуће но и поред тога су уочено одговарајући недостаци и то: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9D34E9">
        <w:rPr>
          <w:rFonts w:eastAsia="Times New Roman" w:cstheme="minorHAnsi"/>
          <w:lang w:val="sr-Cyrl-CS"/>
        </w:rPr>
        <w:t>недостаје</w:t>
      </w:r>
      <w:r w:rsidRPr="009D34E9">
        <w:rPr>
          <w:rFonts w:eastAsia="Times New Roman" w:cstheme="minorHAnsi"/>
        </w:rPr>
        <w:t xml:space="preserve">  </w:t>
      </w:r>
      <w:r w:rsidRPr="009D34E9">
        <w:rPr>
          <w:rFonts w:eastAsia="Times New Roman" w:cstheme="minorHAnsi"/>
          <w:lang w:val="sr-Cyrl-CS"/>
        </w:rPr>
        <w:t>око 80</w:t>
      </w:r>
      <w:r w:rsidRPr="009D34E9">
        <w:rPr>
          <w:rFonts w:eastAsia="Times New Roman" w:cstheme="minorHAnsi"/>
        </w:rPr>
        <w:t xml:space="preserve"> </w:t>
      </w:r>
      <w:r w:rsidRPr="009D34E9">
        <w:rPr>
          <w:rFonts w:eastAsia="Times New Roman" w:cstheme="minorHAnsi"/>
          <w:lang w:val="sr-Cyrl-CS"/>
        </w:rPr>
        <w:t xml:space="preserve">саобраћајних знакова „СТОП“, на неким прелазима су исти дотрајали и требају замену, 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9D34E9">
        <w:rPr>
          <w:rFonts w:eastAsia="Times New Roman" w:cstheme="minorHAnsi"/>
          <w:lang w:val="sr-Cyrl-CS"/>
        </w:rPr>
        <w:t>недостаје пар саобраћајних занакова ограничења брзине,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lang w:val="sr-Cyrl-CS"/>
        </w:rPr>
      </w:pPr>
      <w:r w:rsidRPr="009D34E9">
        <w:rPr>
          <w:rFonts w:eastAsia="Times New Roman" w:cstheme="minorHAnsi"/>
          <w:lang w:val="sr-Cyrl-CS"/>
        </w:rPr>
        <w:t>троугао прегледности треба повећати на једном путном прелазу,</w:t>
      </w:r>
    </w:p>
    <w:p w:rsidR="009D34E9" w:rsidRPr="009D34E9" w:rsidRDefault="009D34E9" w:rsidP="009D34E9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lang w:val="sr-Cyrl-CS"/>
        </w:rPr>
      </w:pPr>
      <w:r w:rsidRPr="009D34E9">
        <w:rPr>
          <w:rFonts w:eastAsia="Times New Roman" w:cstheme="minorHAnsi"/>
          <w:lang w:val="sr-Cyrl-CS"/>
        </w:rPr>
        <w:t xml:space="preserve">на 10 путних прелаза је потребно насипањем поправити уздужни </w:t>
      </w:r>
      <w:r>
        <w:rPr>
          <w:rFonts w:eastAsia="Times New Roman" w:cstheme="minorHAnsi"/>
          <w:lang w:val="sr-Cyrl-CS"/>
        </w:rPr>
        <w:t>нагиб пута према путном прелазу.</w:t>
      </w:r>
    </w:p>
    <w:p w:rsidR="009D34E9" w:rsidRPr="009D34E9" w:rsidRDefault="009D34E9" w:rsidP="009D34E9">
      <w:pPr>
        <w:spacing w:after="0" w:line="240" w:lineRule="auto"/>
        <w:ind w:left="360"/>
        <w:jc w:val="both"/>
        <w:rPr>
          <w:rFonts w:eastAsia="Times New Roman" w:cstheme="minorHAnsi"/>
          <w:b/>
          <w:lang w:val="sr-Cyrl-CS"/>
        </w:rPr>
      </w:pPr>
    </w:p>
    <w:p w:rsidR="009D34E9" w:rsidRPr="00A12608" w:rsidRDefault="009D34E9" w:rsidP="009D34E9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:rsidR="009D34E9" w:rsidRPr="009D34E9" w:rsidRDefault="00FF24AC" w:rsidP="009D34E9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720"/>
          <w:tab w:val="left" w:pos="81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FF24AC">
        <w:rPr>
          <w:rFonts w:asciiTheme="minorHAnsi" w:hAnsiTheme="minorHAnsi" w:cstheme="minorHAnsi"/>
          <w:sz w:val="22"/>
          <w:szCs w:val="22"/>
          <w:lang w:val="sr-Cyrl-BA"/>
        </w:rPr>
        <w:t>Ову медијску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кампању</w:t>
      </w:r>
      <w:r w:rsidRPr="00CB429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кроз најаву и гостовање у емисијама поједини субјеката подржало је неколико</w:t>
      </w:r>
      <w:r w:rsidRPr="00CB4297">
        <w:rPr>
          <w:rFonts w:asciiTheme="minorHAnsi" w:hAnsiTheme="minorHAnsi" w:cstheme="minorHAnsi"/>
          <w:sz w:val="22"/>
          <w:szCs w:val="22"/>
          <w:lang w:val="sr-Cyrl-BA"/>
        </w:rPr>
        <w:t xml:space="preserve"> локалних радио станица</w:t>
      </w:r>
      <w:r>
        <w:rPr>
          <w:rFonts w:asciiTheme="minorHAnsi" w:hAnsiTheme="minorHAnsi" w:cstheme="minorHAnsi"/>
          <w:sz w:val="22"/>
          <w:szCs w:val="22"/>
          <w:lang w:val="sr-Latn-BA"/>
        </w:rPr>
        <w:t>,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као и неколико</w:t>
      </w:r>
      <w:r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телевизијских станица и дневних новина</w:t>
      </w:r>
      <w:r w:rsidRPr="00E43402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 w:rsidRPr="00CB4297">
        <w:rPr>
          <w:rFonts w:asciiTheme="minorHAnsi" w:hAnsiTheme="minorHAnsi" w:cstheme="minorHAnsi"/>
          <w:sz w:val="22"/>
          <w:szCs w:val="22"/>
          <w:lang w:val="sr-Cyrl-BA"/>
        </w:rPr>
        <w:t>широм Републике Српске</w:t>
      </w:r>
      <w:r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1D2958" w:rsidRPr="00FF24AC" w:rsidRDefault="00FF24AC" w:rsidP="00FF24AC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  <w:lang w:val="sr-Cyrl-BA"/>
        </w:rPr>
      </w:pPr>
      <w:r>
        <w:rPr>
          <w:rFonts w:eastAsia="Times New Roman" w:cstheme="minorHAnsi"/>
          <w:lang w:val="sr-Cyrl-CS"/>
        </w:rPr>
        <w:t>Кампања је  пропраћена на интернет страници Агенције за безбједност саобраћаја Републике Српске, интернет страницама укључених субјеката</w:t>
      </w:r>
      <w:r>
        <w:rPr>
          <w:rFonts w:eastAsia="Times New Roman" w:cstheme="minorHAnsi"/>
          <w:lang w:val="sr-Cyrl-BA"/>
        </w:rPr>
        <w:t xml:space="preserve">, као и на бројним другим интернет </w:t>
      </w:r>
      <w:r>
        <w:rPr>
          <w:rFonts w:eastAsia="Times New Roman" w:cstheme="minorHAnsi"/>
          <w:lang w:val="sr-Latn-BA"/>
        </w:rPr>
        <w:t xml:space="preserve"> </w:t>
      </w:r>
      <w:r>
        <w:rPr>
          <w:rFonts w:eastAsia="Times New Roman" w:cstheme="minorHAnsi"/>
          <w:lang w:val="sr-Cyrl-BA"/>
        </w:rPr>
        <w:t>страницама (</w:t>
      </w:r>
      <w:hyperlink r:id="rId12" w:history="1">
        <w:r w:rsidRPr="00E427F0">
          <w:rPr>
            <w:rStyle w:val="Hyperlink"/>
            <w:rFonts w:eastAsia="Times New Roman" w:cstheme="minorHAnsi"/>
            <w:lang w:val="sr-Latn-BA"/>
          </w:rPr>
          <w:t>www.udruzenjevocarars.org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13" w:history="1">
        <w:r w:rsidRPr="00E427F0">
          <w:rPr>
            <w:rStyle w:val="Hyperlink"/>
            <w:rFonts w:eastAsia="Times New Roman" w:cstheme="minorHAnsi"/>
            <w:lang w:val="sr-Latn-BA"/>
          </w:rPr>
          <w:t>www.vozi.org</w:t>
        </w:r>
      </w:hyperlink>
      <w:r>
        <w:rPr>
          <w:rFonts w:eastAsia="Times New Roman" w:cstheme="minorHAnsi"/>
          <w:lang w:val="sr-Latn-BA"/>
        </w:rPr>
        <w:t xml:space="preserve">, </w:t>
      </w:r>
      <w:hyperlink r:id="rId14" w:history="1">
        <w:r w:rsidRPr="00E427F0">
          <w:rPr>
            <w:rStyle w:val="Hyperlink"/>
            <w:rFonts w:eastAsia="Times New Roman" w:cstheme="minorHAnsi"/>
            <w:lang w:val="sr-Latn-BA"/>
          </w:rPr>
          <w:t>www.radioosvit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15" w:history="1">
        <w:r w:rsidRPr="00EE2369">
          <w:rPr>
            <w:rStyle w:val="Hyperlink"/>
            <w:rFonts w:eastAsia="Times New Roman" w:cstheme="minorHAnsi"/>
            <w:lang w:val="sr-Latn-BA"/>
          </w:rPr>
          <w:t>www.infobanjaluka.com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16" w:history="1">
        <w:r w:rsidRPr="00EE2369">
          <w:rPr>
            <w:rStyle w:val="Hyperlink"/>
            <w:rFonts w:eastAsia="Times New Roman" w:cstheme="minorHAnsi"/>
            <w:lang w:val="sr-Latn-BA"/>
          </w:rPr>
          <w:t>www.glassrpske.com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17" w:history="1">
        <w:r w:rsidRPr="00EE2369">
          <w:rPr>
            <w:rStyle w:val="Hyperlink"/>
            <w:rFonts w:eastAsia="Times New Roman" w:cstheme="minorHAnsi"/>
            <w:lang w:val="sr-Latn-BA"/>
          </w:rPr>
          <w:t>www.nezavisne.com</w:t>
        </w:r>
      </w:hyperlink>
      <w:r>
        <w:rPr>
          <w:rFonts w:eastAsia="Times New Roman" w:cstheme="minorHAnsi"/>
          <w:lang w:val="sr-Latn-BA"/>
        </w:rPr>
        <w:t xml:space="preserve">.  </w:t>
      </w:r>
      <w:hyperlink r:id="rId18" w:history="1">
        <w:r w:rsidRPr="00EE2369">
          <w:rPr>
            <w:rStyle w:val="Hyperlink"/>
            <w:rFonts w:eastAsia="Times New Roman" w:cstheme="minorHAnsi"/>
            <w:lang w:val="sr-Latn-BA"/>
          </w:rPr>
          <w:t>www.opstina-celinac.com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19" w:history="1">
        <w:r w:rsidRPr="00EE2369">
          <w:rPr>
            <w:rStyle w:val="Hyperlink"/>
            <w:rFonts w:eastAsia="Times New Roman" w:cstheme="minorHAnsi"/>
            <w:lang w:val="sr-Latn-BA"/>
          </w:rPr>
          <w:t>www.vijesti.in.rs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0" w:history="1">
        <w:r w:rsidRPr="00EE2369">
          <w:rPr>
            <w:rStyle w:val="Hyperlink"/>
            <w:rFonts w:eastAsia="Times New Roman" w:cstheme="minorHAnsi"/>
            <w:lang w:val="sr-Latn-BA"/>
          </w:rPr>
          <w:t>www.avaz.ba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1" w:history="1">
        <w:r w:rsidRPr="00EE2369">
          <w:rPr>
            <w:rStyle w:val="Hyperlink"/>
            <w:rFonts w:eastAsia="Times New Roman" w:cstheme="minorHAnsi"/>
            <w:lang w:val="sr-Latn-BA"/>
          </w:rPr>
          <w:t>www.mup.vladars.net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2" w:history="1">
        <w:r w:rsidRPr="00EE2369">
          <w:rPr>
            <w:rStyle w:val="Hyperlink"/>
            <w:rFonts w:eastAsia="Times New Roman" w:cstheme="minorHAnsi"/>
            <w:lang w:val="sr-Latn-BA"/>
          </w:rPr>
          <w:t>www.ams-rs.com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3" w:history="1">
        <w:r w:rsidRPr="00EE2369">
          <w:rPr>
            <w:rStyle w:val="Hyperlink"/>
            <w:rFonts w:eastAsia="Times New Roman" w:cstheme="minorHAnsi"/>
            <w:lang w:val="sr-Latn-BA"/>
          </w:rPr>
          <w:t>www.capital.ba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4" w:history="1">
        <w:r w:rsidRPr="00EE2369">
          <w:rPr>
            <w:rStyle w:val="Hyperlink"/>
            <w:rFonts w:eastAsia="Times New Roman" w:cstheme="minorHAnsi"/>
            <w:lang w:val="sr-Latn-BA"/>
          </w:rPr>
          <w:t>www.panradio.com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5" w:history="1">
        <w:r w:rsidRPr="00EE2369">
          <w:rPr>
            <w:rStyle w:val="Hyperlink"/>
            <w:rFonts w:eastAsia="Times New Roman" w:cstheme="minorHAnsi"/>
            <w:lang w:val="sr-Latn-BA"/>
          </w:rPr>
          <w:t>www.cafe.ba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6" w:history="1">
        <w:r w:rsidRPr="00EE2369">
          <w:rPr>
            <w:rStyle w:val="Hyperlink"/>
            <w:rFonts w:eastAsia="Times New Roman" w:cstheme="minorHAnsi"/>
            <w:lang w:val="sr-Latn-BA"/>
          </w:rPr>
          <w:t>www.lokoportal.com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7" w:history="1">
        <w:r w:rsidRPr="00EE2369">
          <w:rPr>
            <w:rStyle w:val="Hyperlink"/>
            <w:rFonts w:eastAsia="Times New Roman" w:cstheme="minorHAnsi"/>
            <w:lang w:val="sr-Latn-BA"/>
          </w:rPr>
          <w:t>www.radiogradiska.net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28" w:history="1">
        <w:r w:rsidRPr="00EE2369">
          <w:rPr>
            <w:rStyle w:val="Hyperlink"/>
            <w:rFonts w:eastAsia="Times New Roman" w:cstheme="minorHAnsi"/>
            <w:lang w:val="sr-Latn-BA"/>
          </w:rPr>
          <w:t>www.srna.rs</w:t>
        </w:r>
      </w:hyperlink>
      <w:r>
        <w:rPr>
          <w:rFonts w:eastAsia="Times New Roman" w:cstheme="minorHAnsi"/>
          <w:lang w:val="sr-Latn-BA"/>
        </w:rPr>
        <w:t xml:space="preserve">; </w:t>
      </w:r>
      <w:hyperlink r:id="rId29" w:history="1">
        <w:r w:rsidRPr="00EE2369">
          <w:rPr>
            <w:rStyle w:val="Hyperlink"/>
            <w:rFonts w:eastAsia="Times New Roman" w:cstheme="minorHAnsi"/>
            <w:lang w:val="sr-Latn-BA"/>
          </w:rPr>
          <w:t>www.magic.ba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0" w:history="1">
        <w:r w:rsidRPr="00EE2369">
          <w:rPr>
            <w:rStyle w:val="Hyperlink"/>
            <w:rFonts w:eastAsia="Times New Roman" w:cstheme="minorHAnsi"/>
            <w:lang w:val="sr-Latn-BA"/>
          </w:rPr>
          <w:t>www.srpskacafe.com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1" w:history="1">
        <w:r w:rsidRPr="00EE2369">
          <w:rPr>
            <w:rStyle w:val="Hyperlink"/>
            <w:rFonts w:eastAsia="Times New Roman" w:cstheme="minorHAnsi"/>
            <w:lang w:val="sr-Latn-BA"/>
          </w:rPr>
          <w:t>www.radioprnjavor.com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2" w:history="1">
        <w:r w:rsidRPr="00EE2369">
          <w:rPr>
            <w:rStyle w:val="Hyperlink"/>
            <w:rFonts w:eastAsia="Times New Roman" w:cstheme="minorHAnsi"/>
            <w:lang w:val="sr-Latn-BA"/>
          </w:rPr>
          <w:t>www.vazdan.com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3" w:history="1">
        <w:r w:rsidRPr="00EE2369">
          <w:rPr>
            <w:rStyle w:val="Hyperlink"/>
            <w:rFonts w:eastAsia="Times New Roman" w:cstheme="minorHAnsi"/>
            <w:lang w:val="sr-Latn-BA"/>
          </w:rPr>
          <w:t>www.banjaluka.com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4" w:history="1">
        <w:r w:rsidRPr="00EE2369">
          <w:rPr>
            <w:rStyle w:val="Hyperlink"/>
            <w:rFonts w:eastAsia="Times New Roman" w:cstheme="minorHAnsi"/>
            <w:lang w:val="sr-Latn-BA"/>
          </w:rPr>
          <w:t>www.mondo-m:tel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5" w:history="1">
        <w:r w:rsidRPr="00EE2369">
          <w:rPr>
            <w:rStyle w:val="Hyperlink"/>
            <w:rFonts w:eastAsia="Times New Roman" w:cstheme="minorHAnsi"/>
            <w:lang w:val="sr-Latn-BA"/>
          </w:rPr>
          <w:t>www.nedstor.com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6" w:history="1">
        <w:r w:rsidRPr="00EE2369">
          <w:rPr>
            <w:rStyle w:val="Hyperlink"/>
            <w:rFonts w:eastAsia="Times New Roman" w:cstheme="minorHAnsi"/>
            <w:lang w:val="sr-Latn-BA"/>
          </w:rPr>
          <w:t>www.6yka.com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7" w:history="1">
        <w:r w:rsidRPr="00EE2369">
          <w:rPr>
            <w:rStyle w:val="Hyperlink"/>
            <w:rFonts w:eastAsia="Times New Roman" w:cstheme="minorHAnsi"/>
            <w:lang w:val="sr-Latn-BA"/>
          </w:rPr>
          <w:t>www.novosti.rs.sr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8" w:history="1">
        <w:r w:rsidRPr="00EE2369">
          <w:rPr>
            <w:rStyle w:val="Hyperlink"/>
            <w:rFonts w:eastAsia="Times New Roman" w:cstheme="minorHAnsi"/>
            <w:lang w:val="sr-Latn-BA"/>
          </w:rPr>
          <w:t>www.press.rs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39" w:history="1">
        <w:r w:rsidRPr="00EE2369">
          <w:rPr>
            <w:rStyle w:val="Hyperlink"/>
            <w:rFonts w:eastAsia="Times New Roman" w:cstheme="minorHAnsi"/>
            <w:lang w:val="sr-Latn-BA"/>
          </w:rPr>
          <w:t>www.rtvis.tv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0" w:history="1">
        <w:r w:rsidRPr="00EE2369">
          <w:rPr>
            <w:rStyle w:val="Hyperlink"/>
            <w:rFonts w:eastAsia="Times New Roman" w:cstheme="minorHAnsi"/>
            <w:lang w:val="sr-Latn-BA"/>
          </w:rPr>
          <w:t>www.twiter.com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1" w:history="1">
        <w:r w:rsidRPr="00EE2369">
          <w:rPr>
            <w:rStyle w:val="Hyperlink"/>
            <w:rFonts w:eastAsia="Times New Roman" w:cstheme="minorHAnsi"/>
            <w:lang w:val="sr-Latn-BA"/>
          </w:rPr>
          <w:t>www.trebinje059.com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2" w:history="1">
        <w:r w:rsidRPr="00EE2369">
          <w:rPr>
            <w:rStyle w:val="Hyperlink"/>
            <w:rFonts w:eastAsia="Times New Roman" w:cstheme="minorHAnsi"/>
            <w:lang w:val="sr-Latn-BA"/>
          </w:rPr>
          <w:t>www.vijesti.in.rs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3" w:history="1">
        <w:r w:rsidRPr="00E427F0">
          <w:rPr>
            <w:rStyle w:val="Hyperlink"/>
            <w:rFonts w:eastAsia="Times New Roman" w:cstheme="minorHAnsi"/>
            <w:lang w:val="sr-Latn-BA"/>
          </w:rPr>
          <w:t>www.radionovigrad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4" w:history="1">
        <w:r w:rsidRPr="00E427F0">
          <w:rPr>
            <w:rStyle w:val="Hyperlink"/>
            <w:rFonts w:eastAsia="Times New Roman" w:cstheme="minorHAnsi"/>
            <w:lang w:val="sr-Latn-BA"/>
          </w:rPr>
          <w:t>www.nedstor.com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5" w:history="1">
        <w:r w:rsidRPr="00E427F0">
          <w:rPr>
            <w:rStyle w:val="Hyperlink"/>
            <w:rFonts w:eastAsia="Times New Roman" w:cstheme="minorHAnsi"/>
            <w:lang w:val="sr-Latn-BA"/>
          </w:rPr>
          <w:t>www.atvbl.com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6" w:history="1">
        <w:r w:rsidRPr="00E427F0">
          <w:rPr>
            <w:rStyle w:val="Hyperlink"/>
            <w:rFonts w:eastAsia="Times New Roman" w:cstheme="minorHAnsi"/>
            <w:lang w:val="sr-Latn-BA"/>
          </w:rPr>
          <w:t>www.privreda.org</w:t>
        </w:r>
      </w:hyperlink>
      <w:r>
        <w:rPr>
          <w:rFonts w:eastAsia="Times New Roman" w:cstheme="minorHAnsi"/>
          <w:lang w:val="sr-Latn-BA"/>
        </w:rPr>
        <w:t xml:space="preserve">. </w:t>
      </w:r>
      <w:hyperlink r:id="rId47" w:history="1">
        <w:r w:rsidRPr="00E427F0">
          <w:rPr>
            <w:rStyle w:val="Hyperlink"/>
            <w:rFonts w:eastAsia="Times New Roman" w:cstheme="minorHAnsi"/>
            <w:lang w:val="sr-Latn-BA"/>
          </w:rPr>
          <w:t>www.panradio</w:t>
        </w:r>
      </w:hyperlink>
      <w:r>
        <w:rPr>
          <w:rFonts w:eastAsia="Times New Roman" w:cstheme="minorHAnsi"/>
          <w:lang w:val="sr-Latn-BA"/>
        </w:rPr>
        <w:t xml:space="preserve">.).     </w:t>
      </w:r>
    </w:p>
    <w:p w:rsidR="0096255D" w:rsidRPr="0020174F" w:rsidRDefault="001D2958" w:rsidP="0020174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D2958">
        <w:rPr>
          <w:rFonts w:asciiTheme="minorHAnsi" w:hAnsiTheme="minorHAnsi" w:cstheme="minorHAnsi"/>
          <w:sz w:val="22"/>
          <w:szCs w:val="22"/>
          <w:lang w:val="sr-Cyrl-CS"/>
        </w:rPr>
        <w:t xml:space="preserve">Реализацијом активности "Зауставите се, јер воз не може", очекује се веће поштовање прописа и повећан опрез возача који користе пружне прелазе, као мањи број пјешака који се креће у зони пруге.  </w:t>
      </w:r>
    </w:p>
    <w:p w:rsidR="00915665" w:rsidRPr="00F8518F" w:rsidRDefault="00915665" w:rsidP="00F8518F">
      <w:pPr>
        <w:spacing w:after="0" w:line="240" w:lineRule="auto"/>
        <w:jc w:val="both"/>
        <w:rPr>
          <w:lang w:val="sr-Cyrl-BA"/>
        </w:rPr>
      </w:pPr>
    </w:p>
    <w:p w:rsidR="00C765F7" w:rsidRPr="006D4AEA" w:rsidRDefault="00C765F7" w:rsidP="006D4AEA">
      <w:pPr>
        <w:spacing w:after="120" w:line="240" w:lineRule="auto"/>
        <w:jc w:val="both"/>
        <w:rPr>
          <w:rFonts w:eastAsia="Times New Roman" w:cstheme="minorHAnsi"/>
          <w:lang w:val="sr-Cyrl-BA"/>
        </w:rPr>
      </w:pPr>
      <w:r w:rsidRPr="00751A79">
        <w:rPr>
          <w:b/>
          <w:lang w:val="sr-Cyrl-BA"/>
        </w:rPr>
        <w:t>ЗАКЉУЧАК: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 xml:space="preserve">Неопходно је обезбиједити одговарајућа финансијска средства како би се кампања провела у потпуности и на тај начин остварили пуни ефекти, 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Потребно је провести истраживање о ефектима кампање и оствареном утицају на циљну групу,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Уз ограничења у погледу расположивих финансијских средстава кампањом су остварени минимални планирани циљеви,</w:t>
      </w:r>
    </w:p>
    <w:p w:rsidR="00C765F7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Неопходно је обезбиједити више времена за планирање кампање, односно, са припремом материјала за кампању почети најкасније 45 дана прије почетка кампање,</w:t>
      </w:r>
    </w:p>
    <w:p w:rsidR="00C765F7" w:rsidRPr="00540825" w:rsidRDefault="00C765F7" w:rsidP="00C765F7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lang w:val="sr-Cyrl-BA"/>
        </w:rPr>
      </w:pPr>
      <w:r>
        <w:rPr>
          <w:lang w:val="sr-Cyrl-BA"/>
        </w:rPr>
        <w:t>Потребно је обезбиједити учешће свих јединица локалне самоуправе у провођењу кампање.</w:t>
      </w:r>
    </w:p>
    <w:p w:rsidR="00C765F7" w:rsidRPr="00540825" w:rsidRDefault="00C765F7" w:rsidP="00C765F7">
      <w:pPr>
        <w:pStyle w:val="ListParagraph"/>
        <w:spacing w:after="120" w:line="240" w:lineRule="auto"/>
        <w:ind w:left="714"/>
        <w:contextualSpacing w:val="0"/>
        <w:jc w:val="both"/>
        <w:rPr>
          <w:lang w:val="sr-Cyrl-BA"/>
        </w:rPr>
      </w:pPr>
    </w:p>
    <w:p w:rsidR="009978EA" w:rsidRPr="00F8518F" w:rsidRDefault="009978EA" w:rsidP="00F8518F">
      <w:pPr>
        <w:spacing w:after="120" w:line="240" w:lineRule="auto"/>
        <w:jc w:val="both"/>
        <w:rPr>
          <w:rFonts w:eastAsia="Times New Roman" w:cstheme="minorHAnsi"/>
          <w:lang w:val="sr-Cyrl-BA"/>
        </w:rPr>
      </w:pPr>
    </w:p>
    <w:sectPr w:rsidR="009978EA" w:rsidRPr="00F8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F8D"/>
    <w:multiLevelType w:val="hybridMultilevel"/>
    <w:tmpl w:val="51DA9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E3"/>
    <w:multiLevelType w:val="hybridMultilevel"/>
    <w:tmpl w:val="02247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6558"/>
    <w:multiLevelType w:val="hybridMultilevel"/>
    <w:tmpl w:val="8F9CBB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F1661"/>
    <w:multiLevelType w:val="hybridMultilevel"/>
    <w:tmpl w:val="50B8FFE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08C2C49"/>
    <w:multiLevelType w:val="hybridMultilevel"/>
    <w:tmpl w:val="54023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4028A"/>
    <w:multiLevelType w:val="hybridMultilevel"/>
    <w:tmpl w:val="9902859E"/>
    <w:lvl w:ilvl="0" w:tplc="F1D28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9A2"/>
    <w:multiLevelType w:val="hybridMultilevel"/>
    <w:tmpl w:val="EE363D54"/>
    <w:lvl w:ilvl="0" w:tplc="98929D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C4601A"/>
    <w:multiLevelType w:val="hybridMultilevel"/>
    <w:tmpl w:val="E1E6CA0C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3E0E5077"/>
    <w:multiLevelType w:val="hybridMultilevel"/>
    <w:tmpl w:val="1B5C054C"/>
    <w:lvl w:ilvl="0" w:tplc="99A49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42DB"/>
    <w:multiLevelType w:val="hybridMultilevel"/>
    <w:tmpl w:val="11262E18"/>
    <w:lvl w:ilvl="0" w:tplc="F1D28F46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49BA3636"/>
    <w:multiLevelType w:val="hybridMultilevel"/>
    <w:tmpl w:val="072692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955EDD"/>
    <w:multiLevelType w:val="hybridMultilevel"/>
    <w:tmpl w:val="4AE8FCE6"/>
    <w:lvl w:ilvl="0" w:tplc="61128754">
      <w:start w:val="1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47597"/>
    <w:multiLevelType w:val="hybridMultilevel"/>
    <w:tmpl w:val="FB6E709E"/>
    <w:lvl w:ilvl="0" w:tplc="816C9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50CC4"/>
    <w:multiLevelType w:val="hybridMultilevel"/>
    <w:tmpl w:val="CD9A1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6359BD"/>
    <w:multiLevelType w:val="hybridMultilevel"/>
    <w:tmpl w:val="BB948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81C81"/>
    <w:multiLevelType w:val="hybridMultilevel"/>
    <w:tmpl w:val="5254B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54E41"/>
    <w:multiLevelType w:val="hybridMultilevel"/>
    <w:tmpl w:val="C3C6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74DEC"/>
    <w:multiLevelType w:val="hybridMultilevel"/>
    <w:tmpl w:val="3E607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5E"/>
    <w:rsid w:val="00071277"/>
    <w:rsid w:val="00107390"/>
    <w:rsid w:val="00150538"/>
    <w:rsid w:val="001914E8"/>
    <w:rsid w:val="001A30A2"/>
    <w:rsid w:val="001D2958"/>
    <w:rsid w:val="001E715C"/>
    <w:rsid w:val="0020174F"/>
    <w:rsid w:val="00203B35"/>
    <w:rsid w:val="00262E47"/>
    <w:rsid w:val="0026455E"/>
    <w:rsid w:val="002919E0"/>
    <w:rsid w:val="00291DB1"/>
    <w:rsid w:val="00293CFB"/>
    <w:rsid w:val="003B4379"/>
    <w:rsid w:val="003C232A"/>
    <w:rsid w:val="003D19B1"/>
    <w:rsid w:val="004577ED"/>
    <w:rsid w:val="00494C8E"/>
    <w:rsid w:val="004C78C3"/>
    <w:rsid w:val="00522B7A"/>
    <w:rsid w:val="0053677E"/>
    <w:rsid w:val="0058417C"/>
    <w:rsid w:val="005D19AF"/>
    <w:rsid w:val="00621F4B"/>
    <w:rsid w:val="006A1792"/>
    <w:rsid w:val="006A1F54"/>
    <w:rsid w:val="006C4B95"/>
    <w:rsid w:val="006D4AEA"/>
    <w:rsid w:val="006F2C29"/>
    <w:rsid w:val="007126E3"/>
    <w:rsid w:val="00721935"/>
    <w:rsid w:val="00733C90"/>
    <w:rsid w:val="0077124F"/>
    <w:rsid w:val="00807C63"/>
    <w:rsid w:val="00892AC1"/>
    <w:rsid w:val="00894E12"/>
    <w:rsid w:val="008C0A68"/>
    <w:rsid w:val="008D44C7"/>
    <w:rsid w:val="008F14FD"/>
    <w:rsid w:val="00915665"/>
    <w:rsid w:val="0096255D"/>
    <w:rsid w:val="00972382"/>
    <w:rsid w:val="009943FD"/>
    <w:rsid w:val="009978EA"/>
    <w:rsid w:val="009D34E9"/>
    <w:rsid w:val="009F76C1"/>
    <w:rsid w:val="00A0019B"/>
    <w:rsid w:val="00A12608"/>
    <w:rsid w:val="00AD6F3D"/>
    <w:rsid w:val="00C16F25"/>
    <w:rsid w:val="00C65064"/>
    <w:rsid w:val="00C765F7"/>
    <w:rsid w:val="00CB4297"/>
    <w:rsid w:val="00CF43C3"/>
    <w:rsid w:val="00D152B4"/>
    <w:rsid w:val="00D9743B"/>
    <w:rsid w:val="00D97E82"/>
    <w:rsid w:val="00DB1CBA"/>
    <w:rsid w:val="00E04409"/>
    <w:rsid w:val="00E43402"/>
    <w:rsid w:val="00E92F60"/>
    <w:rsid w:val="00E9492A"/>
    <w:rsid w:val="00ED4BE7"/>
    <w:rsid w:val="00F0301B"/>
    <w:rsid w:val="00F16AA4"/>
    <w:rsid w:val="00F43859"/>
    <w:rsid w:val="00F55B21"/>
    <w:rsid w:val="00F80B42"/>
    <w:rsid w:val="00F8518F"/>
    <w:rsid w:val="00FB4FB4"/>
    <w:rsid w:val="00FC1F0C"/>
    <w:rsid w:val="00FD4E05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8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3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8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3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zi.org" TargetMode="External"/><Relationship Id="rId18" Type="http://schemas.openxmlformats.org/officeDocument/2006/relationships/hyperlink" Target="http://www.opstina-celinac.com" TargetMode="External"/><Relationship Id="rId26" Type="http://schemas.openxmlformats.org/officeDocument/2006/relationships/hyperlink" Target="http://www.lokoportal.com" TargetMode="External"/><Relationship Id="rId39" Type="http://schemas.openxmlformats.org/officeDocument/2006/relationships/hyperlink" Target="http://www.rtvis.t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p.vladars.net" TargetMode="External"/><Relationship Id="rId34" Type="http://schemas.openxmlformats.org/officeDocument/2006/relationships/hyperlink" Target="http://www.mondo-m:tel" TargetMode="External"/><Relationship Id="rId42" Type="http://schemas.openxmlformats.org/officeDocument/2006/relationships/hyperlink" Target="http://www.vijesti.in.rs" TargetMode="External"/><Relationship Id="rId47" Type="http://schemas.openxmlformats.org/officeDocument/2006/relationships/hyperlink" Target="http://www.panradi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druzenjevocarars.org" TargetMode="External"/><Relationship Id="rId17" Type="http://schemas.openxmlformats.org/officeDocument/2006/relationships/hyperlink" Target="http://www.nezavisne.com" TargetMode="External"/><Relationship Id="rId25" Type="http://schemas.openxmlformats.org/officeDocument/2006/relationships/hyperlink" Target="http://www.cafe.ba" TargetMode="External"/><Relationship Id="rId33" Type="http://schemas.openxmlformats.org/officeDocument/2006/relationships/hyperlink" Target="http://www.banjaluka.com" TargetMode="External"/><Relationship Id="rId38" Type="http://schemas.openxmlformats.org/officeDocument/2006/relationships/hyperlink" Target="http://www.press.rs" TargetMode="External"/><Relationship Id="rId46" Type="http://schemas.openxmlformats.org/officeDocument/2006/relationships/hyperlink" Target="http://www.privred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ssrpske.com" TargetMode="External"/><Relationship Id="rId20" Type="http://schemas.openxmlformats.org/officeDocument/2006/relationships/hyperlink" Target="http://www.avaz.ba" TargetMode="External"/><Relationship Id="rId29" Type="http://schemas.openxmlformats.org/officeDocument/2006/relationships/hyperlink" Target="http://www.magic.ba" TargetMode="External"/><Relationship Id="rId41" Type="http://schemas.openxmlformats.org/officeDocument/2006/relationships/hyperlink" Target="http://www.trebinje059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www.panradio.com" TargetMode="External"/><Relationship Id="rId32" Type="http://schemas.openxmlformats.org/officeDocument/2006/relationships/hyperlink" Target="http://www.vazdan.com" TargetMode="External"/><Relationship Id="rId37" Type="http://schemas.openxmlformats.org/officeDocument/2006/relationships/hyperlink" Target="http://www.novosti.rs.sr" TargetMode="External"/><Relationship Id="rId40" Type="http://schemas.openxmlformats.org/officeDocument/2006/relationships/hyperlink" Target="http://www.twiter.com" TargetMode="External"/><Relationship Id="rId45" Type="http://schemas.openxmlformats.org/officeDocument/2006/relationships/hyperlink" Target="http://www.atvb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banjaluka.com" TargetMode="External"/><Relationship Id="rId23" Type="http://schemas.openxmlformats.org/officeDocument/2006/relationships/hyperlink" Target="http://www.capital.ba" TargetMode="External"/><Relationship Id="rId28" Type="http://schemas.openxmlformats.org/officeDocument/2006/relationships/hyperlink" Target="http://www.srna.rs" TargetMode="External"/><Relationship Id="rId36" Type="http://schemas.openxmlformats.org/officeDocument/2006/relationships/hyperlink" Target="http://www.6yka.co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vijesti.in.rs" TargetMode="External"/><Relationship Id="rId31" Type="http://schemas.openxmlformats.org/officeDocument/2006/relationships/hyperlink" Target="http://www.radioprnjavor.com" TargetMode="External"/><Relationship Id="rId44" Type="http://schemas.openxmlformats.org/officeDocument/2006/relationships/hyperlink" Target="http://www.nedst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radioosvit" TargetMode="External"/><Relationship Id="rId22" Type="http://schemas.openxmlformats.org/officeDocument/2006/relationships/hyperlink" Target="http://www.ams-rs.com" TargetMode="External"/><Relationship Id="rId27" Type="http://schemas.openxmlformats.org/officeDocument/2006/relationships/hyperlink" Target="http://www.radiogradiska.net" TargetMode="External"/><Relationship Id="rId30" Type="http://schemas.openxmlformats.org/officeDocument/2006/relationships/hyperlink" Target="http://www.srpskacafe.com" TargetMode="External"/><Relationship Id="rId35" Type="http://schemas.openxmlformats.org/officeDocument/2006/relationships/hyperlink" Target="http://www.nedstor.com" TargetMode="External"/><Relationship Id="rId43" Type="http://schemas.openxmlformats.org/officeDocument/2006/relationships/hyperlink" Target="http://www.radionovigrad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F1A1-961F-4EC0-A994-6B5B39A3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b</cp:lastModifiedBy>
  <cp:revision>45</cp:revision>
  <dcterms:created xsi:type="dcterms:W3CDTF">2013-03-15T12:15:00Z</dcterms:created>
  <dcterms:modified xsi:type="dcterms:W3CDTF">2013-04-29T07:16:00Z</dcterms:modified>
</cp:coreProperties>
</file>