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1726"/>
        <w:gridCol w:w="1460"/>
        <w:gridCol w:w="94"/>
        <w:gridCol w:w="331"/>
        <w:gridCol w:w="728"/>
        <w:gridCol w:w="831"/>
        <w:gridCol w:w="180"/>
        <w:gridCol w:w="1663"/>
        <w:gridCol w:w="851"/>
        <w:gridCol w:w="141"/>
        <w:gridCol w:w="850"/>
      </w:tblGrid>
      <w:tr w:rsidR="00CE7D9F" w14:paraId="2431487A" w14:textId="77777777" w:rsidTr="001D7794">
        <w:tc>
          <w:tcPr>
            <w:tcW w:w="9350" w:type="dxa"/>
            <w:gridSpan w:val="12"/>
          </w:tcPr>
          <w:p w14:paraId="20F64E94" w14:textId="77777777" w:rsidR="00CE7D9F" w:rsidRPr="00CE7D9F" w:rsidRDefault="00CE7D9F" w:rsidP="006930E3">
            <w:pPr>
              <w:spacing w:before="40" w:after="40"/>
              <w:jc w:val="center"/>
              <w:rPr>
                <w:b/>
              </w:rPr>
            </w:pPr>
            <w:r w:rsidRPr="00CE7D9F">
              <w:rPr>
                <w:b/>
                <w:sz w:val="28"/>
                <w:lang w:val="sr-Cyrl-RS"/>
              </w:rPr>
              <w:t>АНКЕТНИ УПИТНИК</w:t>
            </w:r>
          </w:p>
        </w:tc>
      </w:tr>
      <w:tr w:rsidR="00CE7D9F" w14:paraId="64F5CE72" w14:textId="77777777" w:rsidTr="006930E3">
        <w:tc>
          <w:tcPr>
            <w:tcW w:w="3775" w:type="dxa"/>
            <w:gridSpan w:val="4"/>
          </w:tcPr>
          <w:p w14:paraId="11B63974" w14:textId="77777777" w:rsidR="00CE7D9F" w:rsidRPr="00CE7D9F" w:rsidRDefault="00CE7D9F" w:rsidP="006930E3">
            <w:pPr>
              <w:spacing w:before="40" w:after="40"/>
              <w:rPr>
                <w:b/>
                <w:sz w:val="24"/>
                <w:lang w:val="sr-Cyrl-RS"/>
              </w:rPr>
            </w:pPr>
            <w:r w:rsidRPr="00CE7D9F">
              <w:rPr>
                <w:b/>
                <w:sz w:val="24"/>
                <w:lang w:val="sr-Cyrl-RS"/>
              </w:rPr>
              <w:t>Град/Општина:</w:t>
            </w:r>
          </w:p>
        </w:tc>
        <w:tc>
          <w:tcPr>
            <w:tcW w:w="5575" w:type="dxa"/>
            <w:gridSpan w:val="8"/>
          </w:tcPr>
          <w:p w14:paraId="16C6D569" w14:textId="77777777" w:rsidR="00CE7D9F" w:rsidRPr="00CE7D9F" w:rsidRDefault="00CE7D9F" w:rsidP="006930E3">
            <w:pPr>
              <w:spacing w:before="40" w:after="40"/>
              <w:rPr>
                <w:lang w:val="sr-Cyrl-RS"/>
              </w:rPr>
            </w:pPr>
          </w:p>
        </w:tc>
      </w:tr>
      <w:tr w:rsidR="00CE7D9F" w14:paraId="615E70D3" w14:textId="77777777" w:rsidTr="006930E3">
        <w:tc>
          <w:tcPr>
            <w:tcW w:w="3775" w:type="dxa"/>
            <w:gridSpan w:val="4"/>
          </w:tcPr>
          <w:p w14:paraId="44FDD92F" w14:textId="4DAC48A1" w:rsidR="00CE7D9F" w:rsidRPr="00CE7D9F" w:rsidRDefault="00CE7D9F" w:rsidP="006930E3">
            <w:pPr>
              <w:spacing w:before="40" w:after="40"/>
              <w:rPr>
                <w:b/>
                <w:sz w:val="24"/>
                <w:lang w:val="sr-Cyrl-RS"/>
              </w:rPr>
            </w:pPr>
            <w:r w:rsidRPr="00CE7D9F">
              <w:rPr>
                <w:b/>
                <w:sz w:val="24"/>
                <w:lang w:val="sr-Cyrl-RS"/>
              </w:rPr>
              <w:t>Путни прелаз број</w:t>
            </w:r>
            <w:r w:rsidR="003B7DF3">
              <w:rPr>
                <w:b/>
                <w:sz w:val="24"/>
                <w:lang w:val="sr-Latn-RS"/>
              </w:rPr>
              <w:t>/</w:t>
            </w:r>
            <w:r w:rsidR="003B7DF3">
              <w:rPr>
                <w:b/>
                <w:sz w:val="24"/>
                <w:lang w:val="sr-Cyrl-RS"/>
              </w:rPr>
              <w:t>ознака</w:t>
            </w:r>
            <w:r w:rsidR="00EF5766">
              <w:rPr>
                <w:b/>
                <w:sz w:val="24"/>
                <w:lang w:val="sr-Cyrl-RS"/>
              </w:rPr>
              <w:t>/км положај на прузи</w:t>
            </w:r>
            <w:r w:rsidRPr="00CE7D9F">
              <w:rPr>
                <w:b/>
                <w:sz w:val="24"/>
                <w:lang w:val="sr-Cyrl-RS"/>
              </w:rPr>
              <w:t>:</w:t>
            </w:r>
          </w:p>
        </w:tc>
        <w:tc>
          <w:tcPr>
            <w:tcW w:w="5575" w:type="dxa"/>
            <w:gridSpan w:val="8"/>
          </w:tcPr>
          <w:p w14:paraId="5981BDE2" w14:textId="77777777" w:rsidR="00CE7D9F" w:rsidRDefault="00CE7D9F" w:rsidP="006930E3">
            <w:pPr>
              <w:spacing w:before="40" w:after="40"/>
              <w:rPr>
                <w:lang w:val="sr-Cyrl-RS"/>
              </w:rPr>
            </w:pPr>
          </w:p>
        </w:tc>
      </w:tr>
      <w:tr w:rsidR="005B2CAD" w14:paraId="08411408" w14:textId="77777777" w:rsidTr="006930E3">
        <w:tc>
          <w:tcPr>
            <w:tcW w:w="3775" w:type="dxa"/>
            <w:gridSpan w:val="4"/>
          </w:tcPr>
          <w:p w14:paraId="50674BAB" w14:textId="186CD215" w:rsidR="005B2CAD" w:rsidRDefault="005B2CAD" w:rsidP="006930E3">
            <w:pPr>
              <w:spacing w:before="40" w:after="40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Назив путног прелаза:</w:t>
            </w:r>
          </w:p>
        </w:tc>
        <w:tc>
          <w:tcPr>
            <w:tcW w:w="5575" w:type="dxa"/>
            <w:gridSpan w:val="8"/>
          </w:tcPr>
          <w:p w14:paraId="25CEC3FA" w14:textId="77777777" w:rsidR="005B2CAD" w:rsidRDefault="005B2CAD" w:rsidP="006930E3">
            <w:pPr>
              <w:spacing w:before="40" w:after="40"/>
              <w:rPr>
                <w:lang w:val="sr-Cyrl-RS"/>
              </w:rPr>
            </w:pPr>
          </w:p>
        </w:tc>
      </w:tr>
      <w:tr w:rsidR="00346DFB" w14:paraId="37B48B3E" w14:textId="77777777" w:rsidTr="006930E3">
        <w:tc>
          <w:tcPr>
            <w:tcW w:w="3775" w:type="dxa"/>
            <w:gridSpan w:val="4"/>
          </w:tcPr>
          <w:p w14:paraId="7F1B33CD" w14:textId="21C42488" w:rsidR="00346DFB" w:rsidRPr="00CE7D9F" w:rsidRDefault="00346DFB" w:rsidP="006930E3">
            <w:pPr>
              <w:spacing w:before="40" w:after="40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Категорија пута</w:t>
            </w:r>
            <w:r w:rsidR="005B2CAD">
              <w:rPr>
                <w:b/>
                <w:sz w:val="24"/>
                <w:lang w:val="sr-Cyrl-RS"/>
              </w:rPr>
              <w:t>:</w:t>
            </w:r>
          </w:p>
        </w:tc>
        <w:tc>
          <w:tcPr>
            <w:tcW w:w="5575" w:type="dxa"/>
            <w:gridSpan w:val="8"/>
          </w:tcPr>
          <w:p w14:paraId="519F47EB" w14:textId="77777777" w:rsidR="00346DFB" w:rsidRDefault="00346DFB" w:rsidP="006930E3">
            <w:pPr>
              <w:spacing w:before="40" w:after="40"/>
              <w:rPr>
                <w:lang w:val="sr-Cyrl-RS"/>
              </w:rPr>
            </w:pPr>
            <w:r>
              <w:rPr>
                <w:lang w:val="sr-Cyrl-RS"/>
              </w:rPr>
              <w:t>а) магистрални</w:t>
            </w:r>
          </w:p>
          <w:p w14:paraId="6696D35E" w14:textId="77777777" w:rsidR="00346DFB" w:rsidRDefault="00346DFB" w:rsidP="006930E3">
            <w:pPr>
              <w:spacing w:before="40" w:after="40"/>
              <w:rPr>
                <w:lang w:val="sr-Cyrl-RS"/>
              </w:rPr>
            </w:pPr>
            <w:r>
              <w:rPr>
                <w:lang w:val="sr-Cyrl-RS"/>
              </w:rPr>
              <w:t>б) регионални</w:t>
            </w:r>
          </w:p>
          <w:p w14:paraId="4337A48D" w14:textId="77777777" w:rsidR="00346DFB" w:rsidRDefault="00346DFB" w:rsidP="006930E3">
            <w:pPr>
              <w:spacing w:before="40" w:after="40"/>
              <w:rPr>
                <w:lang w:val="sr-Cyrl-RS"/>
              </w:rPr>
            </w:pPr>
            <w:r>
              <w:rPr>
                <w:lang w:val="sr-Cyrl-RS"/>
              </w:rPr>
              <w:t>в) локални</w:t>
            </w:r>
          </w:p>
          <w:p w14:paraId="48B0822C" w14:textId="77777777" w:rsidR="00346DFB" w:rsidRDefault="00346DFB" w:rsidP="006930E3">
            <w:pPr>
              <w:spacing w:before="40" w:after="40"/>
              <w:rPr>
                <w:lang w:val="sr-Cyrl-RS"/>
              </w:rPr>
            </w:pPr>
            <w:r>
              <w:rPr>
                <w:lang w:val="sr-Cyrl-RS"/>
              </w:rPr>
              <w:t>г) улица у насељу</w:t>
            </w:r>
          </w:p>
          <w:p w14:paraId="367EC0BB" w14:textId="77777777" w:rsidR="00346DFB" w:rsidRDefault="00346DFB" w:rsidP="006930E3">
            <w:pPr>
              <w:spacing w:before="40" w:after="40"/>
              <w:rPr>
                <w:lang w:val="sr-Cyrl-RS"/>
              </w:rPr>
            </w:pPr>
            <w:r>
              <w:rPr>
                <w:lang w:val="sr-Cyrl-RS"/>
              </w:rPr>
              <w:t>д) некатегорисани</w:t>
            </w:r>
          </w:p>
        </w:tc>
      </w:tr>
      <w:tr w:rsidR="00346DFB" w14:paraId="7A0B32E8" w14:textId="77777777" w:rsidTr="006930E3">
        <w:tc>
          <w:tcPr>
            <w:tcW w:w="3775" w:type="dxa"/>
            <w:gridSpan w:val="4"/>
          </w:tcPr>
          <w:p w14:paraId="244EA40A" w14:textId="7CBA3205" w:rsidR="00346DFB" w:rsidRPr="00CE7D9F" w:rsidRDefault="00346DFB" w:rsidP="006930E3">
            <w:pPr>
              <w:spacing w:before="40" w:after="40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Ширина коловоза</w:t>
            </w:r>
            <w:r w:rsidR="005B2CAD">
              <w:rPr>
                <w:b/>
                <w:sz w:val="24"/>
                <w:lang w:val="sr-Cyrl-RS"/>
              </w:rPr>
              <w:t>:</w:t>
            </w:r>
          </w:p>
        </w:tc>
        <w:tc>
          <w:tcPr>
            <w:tcW w:w="5575" w:type="dxa"/>
            <w:gridSpan w:val="8"/>
          </w:tcPr>
          <w:p w14:paraId="77F7D74A" w14:textId="12925CE8" w:rsidR="00346DFB" w:rsidRPr="006930E3" w:rsidRDefault="006930E3" w:rsidP="006930E3">
            <w:pPr>
              <w:spacing w:before="40" w:after="40"/>
              <w:rPr>
                <w:lang w:val="sr-Latn-RS"/>
              </w:rPr>
            </w:pPr>
            <w:r>
              <w:rPr>
                <w:lang w:val="sr-Cyrl-RS"/>
              </w:rPr>
              <w:t xml:space="preserve">______ </w:t>
            </w:r>
            <w:r>
              <w:rPr>
                <w:lang w:val="sr-Latn-RS"/>
              </w:rPr>
              <w:t>m</w:t>
            </w:r>
          </w:p>
        </w:tc>
      </w:tr>
      <w:tr w:rsidR="00A62784" w14:paraId="1959B713" w14:textId="77777777" w:rsidTr="006930E3">
        <w:tc>
          <w:tcPr>
            <w:tcW w:w="3775" w:type="dxa"/>
            <w:gridSpan w:val="4"/>
          </w:tcPr>
          <w:p w14:paraId="26CD3A17" w14:textId="0E1DE800" w:rsidR="00A62784" w:rsidRPr="00CE7D9F" w:rsidRDefault="00A62784" w:rsidP="006930E3">
            <w:pPr>
              <w:spacing w:before="40" w:after="40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Врста коловозно</w:t>
            </w:r>
            <w:r w:rsidR="005B2CAD">
              <w:rPr>
                <w:b/>
                <w:sz w:val="24"/>
                <w:lang w:val="sr-Cyrl-RS"/>
              </w:rPr>
              <w:t>г</w:t>
            </w:r>
            <w:r>
              <w:rPr>
                <w:b/>
                <w:sz w:val="24"/>
                <w:lang w:val="sr-Cyrl-RS"/>
              </w:rPr>
              <w:t xml:space="preserve"> застора</w:t>
            </w:r>
            <w:r w:rsidR="005B2CAD">
              <w:rPr>
                <w:b/>
                <w:sz w:val="24"/>
                <w:lang w:val="sr-Cyrl-RS"/>
              </w:rPr>
              <w:t>:</w:t>
            </w:r>
          </w:p>
        </w:tc>
        <w:tc>
          <w:tcPr>
            <w:tcW w:w="5575" w:type="dxa"/>
            <w:gridSpan w:val="8"/>
          </w:tcPr>
          <w:p w14:paraId="59CEB1B3" w14:textId="77777777" w:rsidR="00A62784" w:rsidRDefault="00A62784" w:rsidP="006930E3">
            <w:pPr>
              <w:spacing w:before="40" w:after="40"/>
              <w:rPr>
                <w:lang w:val="sr-Cyrl-RS"/>
              </w:rPr>
            </w:pPr>
            <w:r>
              <w:rPr>
                <w:lang w:val="sr-Cyrl-RS"/>
              </w:rPr>
              <w:t>а) асфалт</w:t>
            </w:r>
          </w:p>
          <w:p w14:paraId="4B09C9BA" w14:textId="1AF2896C" w:rsidR="00A62784" w:rsidRDefault="00A62784" w:rsidP="006930E3">
            <w:pPr>
              <w:spacing w:before="40" w:after="40"/>
              <w:rPr>
                <w:lang w:val="sr-Cyrl-RS"/>
              </w:rPr>
            </w:pPr>
            <w:r>
              <w:rPr>
                <w:lang w:val="sr-Cyrl-RS"/>
              </w:rPr>
              <w:t>б) макадам</w:t>
            </w:r>
          </w:p>
          <w:p w14:paraId="2A3A4AF1" w14:textId="64B6DCB7" w:rsidR="00A62784" w:rsidRDefault="00A62784" w:rsidP="006930E3">
            <w:pPr>
              <w:spacing w:before="40" w:after="40"/>
              <w:rPr>
                <w:lang w:val="sr-Cyrl-RS"/>
              </w:rPr>
            </w:pPr>
            <w:r>
              <w:rPr>
                <w:lang w:val="sr-Cyrl-RS"/>
              </w:rPr>
              <w:t>в) остало</w:t>
            </w:r>
          </w:p>
        </w:tc>
      </w:tr>
      <w:tr w:rsidR="00CE7D9F" w14:paraId="487F8BE9" w14:textId="77777777" w:rsidTr="006930E3">
        <w:tc>
          <w:tcPr>
            <w:tcW w:w="3775" w:type="dxa"/>
            <w:gridSpan w:val="4"/>
          </w:tcPr>
          <w:p w14:paraId="1AACE665" w14:textId="05AD40A7" w:rsidR="00CE7D9F" w:rsidRPr="00CE7D9F" w:rsidRDefault="003B7DF3" w:rsidP="006930E3">
            <w:pPr>
              <w:spacing w:before="40" w:after="40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Latn-RS"/>
              </w:rPr>
              <w:t xml:space="preserve">GPS </w:t>
            </w:r>
            <w:r>
              <w:rPr>
                <w:b/>
                <w:sz w:val="24"/>
                <w:lang w:val="sr-Cyrl-RS"/>
              </w:rPr>
              <w:t>к</w:t>
            </w:r>
            <w:r w:rsidR="00CE7D9F" w:rsidRPr="00CE7D9F">
              <w:rPr>
                <w:b/>
                <w:sz w:val="24"/>
                <w:lang w:val="sr-Cyrl-RS"/>
              </w:rPr>
              <w:t>оордината путног прелаза:</w:t>
            </w:r>
          </w:p>
        </w:tc>
        <w:tc>
          <w:tcPr>
            <w:tcW w:w="5575" w:type="dxa"/>
            <w:gridSpan w:val="8"/>
          </w:tcPr>
          <w:p w14:paraId="760F6AC2" w14:textId="77777777" w:rsidR="00CE7D9F" w:rsidRDefault="00CE7D9F" w:rsidP="006930E3">
            <w:pPr>
              <w:spacing w:before="40" w:after="40"/>
              <w:rPr>
                <w:lang w:val="sr-Cyrl-RS"/>
              </w:rPr>
            </w:pPr>
          </w:p>
        </w:tc>
      </w:tr>
      <w:tr w:rsidR="00CE7D9F" w14:paraId="7AE93F0E" w14:textId="77777777" w:rsidTr="006930E3">
        <w:tc>
          <w:tcPr>
            <w:tcW w:w="3775" w:type="dxa"/>
            <w:gridSpan w:val="4"/>
          </w:tcPr>
          <w:p w14:paraId="6027582A" w14:textId="77777777" w:rsidR="00CE7D9F" w:rsidRPr="00CE7D9F" w:rsidRDefault="00CE7D9F" w:rsidP="006930E3">
            <w:pPr>
              <w:spacing w:before="40" w:after="40"/>
              <w:rPr>
                <w:b/>
                <w:sz w:val="24"/>
                <w:lang w:val="sr-Cyrl-RS"/>
              </w:rPr>
            </w:pPr>
            <w:r w:rsidRPr="00CE7D9F">
              <w:rPr>
                <w:b/>
                <w:sz w:val="24"/>
                <w:lang w:val="sr-Cyrl-RS"/>
              </w:rPr>
              <w:t>Д</w:t>
            </w:r>
            <w:r>
              <w:rPr>
                <w:b/>
                <w:sz w:val="24"/>
                <w:lang w:val="sr-Cyrl-RS"/>
              </w:rPr>
              <w:t>а</w:t>
            </w:r>
            <w:r w:rsidRPr="00CE7D9F">
              <w:rPr>
                <w:b/>
                <w:sz w:val="24"/>
                <w:lang w:val="sr-Cyrl-RS"/>
              </w:rPr>
              <w:t>тум обиласка:</w:t>
            </w:r>
          </w:p>
        </w:tc>
        <w:tc>
          <w:tcPr>
            <w:tcW w:w="5575" w:type="dxa"/>
            <w:gridSpan w:val="8"/>
          </w:tcPr>
          <w:p w14:paraId="606E1A06" w14:textId="77777777" w:rsidR="00CE7D9F" w:rsidRDefault="00CE7D9F" w:rsidP="006930E3">
            <w:pPr>
              <w:spacing w:before="40" w:after="40"/>
              <w:rPr>
                <w:lang w:val="sr-Cyrl-RS"/>
              </w:rPr>
            </w:pPr>
          </w:p>
        </w:tc>
      </w:tr>
      <w:tr w:rsidR="00CE7D9F" w14:paraId="1FCCA0FB" w14:textId="77777777" w:rsidTr="00CE7D9F">
        <w:tc>
          <w:tcPr>
            <w:tcW w:w="9350" w:type="dxa"/>
            <w:gridSpan w:val="12"/>
            <w:vAlign w:val="center"/>
          </w:tcPr>
          <w:p w14:paraId="6124E4FC" w14:textId="77777777" w:rsidR="00CE7D9F" w:rsidRPr="00CE7D9F" w:rsidRDefault="00CE7D9F" w:rsidP="006930E3">
            <w:pPr>
              <w:spacing w:before="40" w:after="40"/>
              <w:jc w:val="center"/>
              <w:rPr>
                <w:b/>
                <w:sz w:val="24"/>
                <w:lang w:val="sr-Cyrl-RS"/>
              </w:rPr>
            </w:pPr>
            <w:r w:rsidRPr="00CE7D9F">
              <w:rPr>
                <w:b/>
                <w:sz w:val="24"/>
                <w:lang w:val="sr-Cyrl-RS"/>
              </w:rPr>
              <w:t>ПИТАЊА</w:t>
            </w:r>
          </w:p>
          <w:p w14:paraId="5F717CC6" w14:textId="77777777" w:rsidR="00CE7D9F" w:rsidRPr="00AE4203" w:rsidRDefault="00CE7D9F" w:rsidP="006930E3">
            <w:pPr>
              <w:spacing w:before="40" w:after="40"/>
              <w:jc w:val="center"/>
              <w:rPr>
                <w:lang w:val="sr-Cyrl-RS"/>
              </w:rPr>
            </w:pPr>
            <w:r w:rsidRPr="00AE4203">
              <w:rPr>
                <w:b/>
                <w:lang w:val="sr-Cyrl-RS"/>
              </w:rPr>
              <w:t>(</w:t>
            </w:r>
            <w:r w:rsidRPr="00AE4203">
              <w:rPr>
                <w:b/>
                <w:i/>
                <w:lang w:val="sr-Cyrl-RS"/>
              </w:rPr>
              <w:t>Заокружи/допуни одговоре</w:t>
            </w:r>
            <w:r w:rsidRPr="00AE4203">
              <w:rPr>
                <w:b/>
                <w:lang w:val="sr-Cyrl-RS"/>
              </w:rPr>
              <w:t>)</w:t>
            </w:r>
          </w:p>
        </w:tc>
      </w:tr>
      <w:tr w:rsidR="00346DFB" w14:paraId="7A6D6F3A" w14:textId="77777777" w:rsidTr="006930E3">
        <w:trPr>
          <w:trHeight w:val="3185"/>
        </w:trPr>
        <w:tc>
          <w:tcPr>
            <w:tcW w:w="495" w:type="dxa"/>
            <w:vAlign w:val="center"/>
          </w:tcPr>
          <w:p w14:paraId="084889FD" w14:textId="77777777" w:rsidR="00346DFB" w:rsidRDefault="00346DFB" w:rsidP="006930E3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1726" w:type="dxa"/>
            <w:vAlign w:val="center"/>
          </w:tcPr>
          <w:p w14:paraId="61E2695A" w14:textId="77777777" w:rsidR="00346DFB" w:rsidRPr="007F0C54" w:rsidRDefault="00346DFB" w:rsidP="006930E3">
            <w:pPr>
              <w:spacing w:before="40" w:after="40"/>
              <w:rPr>
                <w:b/>
                <w:lang w:val="sr-Cyrl-RS"/>
              </w:rPr>
            </w:pPr>
            <w:r w:rsidRPr="007F0C54">
              <w:rPr>
                <w:b/>
                <w:lang w:val="sr-Cyrl-RS"/>
              </w:rPr>
              <w:t xml:space="preserve">На који начин је </w:t>
            </w:r>
            <w:r>
              <w:rPr>
                <w:b/>
                <w:lang w:val="sr-Cyrl-RS"/>
              </w:rPr>
              <w:t>путни прелаз у нивоу осигуран?</w:t>
            </w:r>
          </w:p>
          <w:p w14:paraId="0AC8A265" w14:textId="6E3C3E09" w:rsidR="00346DFB" w:rsidRPr="000446AD" w:rsidRDefault="00346DFB" w:rsidP="006930E3">
            <w:pPr>
              <w:spacing w:before="40" w:after="40"/>
              <w:rPr>
                <w:lang w:val="sr-Cyrl-RS"/>
              </w:rPr>
            </w:pPr>
          </w:p>
        </w:tc>
        <w:tc>
          <w:tcPr>
            <w:tcW w:w="7129" w:type="dxa"/>
            <w:gridSpan w:val="10"/>
            <w:vAlign w:val="center"/>
          </w:tcPr>
          <w:p w14:paraId="4E0AB3D7" w14:textId="77777777" w:rsidR="00346DFB" w:rsidRPr="000446AD" w:rsidRDefault="00346DFB" w:rsidP="006930E3">
            <w:pPr>
              <w:spacing w:before="40" w:after="40"/>
              <w:jc w:val="both"/>
              <w:rPr>
                <w:lang w:val="sr-Cyrl-RS"/>
              </w:rPr>
            </w:pPr>
            <w:r>
              <w:rPr>
                <w:lang w:val="sr-Cyrl-RS"/>
              </w:rPr>
              <w:t>а) саобраћајним знаковима на путу и троуглом прегледно</w:t>
            </w:r>
            <w:r w:rsidRPr="000446AD">
              <w:rPr>
                <w:lang w:val="sr-Cyrl-RS"/>
              </w:rPr>
              <w:t>сти,</w:t>
            </w:r>
          </w:p>
          <w:p w14:paraId="0BA20CF6" w14:textId="77777777" w:rsidR="00346DFB" w:rsidRPr="000446AD" w:rsidRDefault="00346DFB" w:rsidP="006930E3">
            <w:pPr>
              <w:spacing w:before="40" w:after="40"/>
              <w:jc w:val="both"/>
              <w:rPr>
                <w:lang w:val="sr-Cyrl-RS"/>
              </w:rPr>
            </w:pPr>
            <w:r>
              <w:rPr>
                <w:lang w:val="sr-Cyrl-RS"/>
              </w:rPr>
              <w:t>б) свјетлосним саобраћај</w:t>
            </w:r>
            <w:r w:rsidRPr="000446AD">
              <w:rPr>
                <w:lang w:val="sr-Cyrl-RS"/>
              </w:rPr>
              <w:t>ни</w:t>
            </w:r>
            <w:r>
              <w:rPr>
                <w:lang w:val="sr-Cyrl-RS"/>
              </w:rPr>
              <w:t>м знаковима и саобраћајним знаковима на пу</w:t>
            </w:r>
            <w:r w:rsidRPr="000446AD">
              <w:rPr>
                <w:lang w:val="sr-Cyrl-RS"/>
              </w:rPr>
              <w:t>ту,</w:t>
            </w:r>
          </w:p>
          <w:p w14:paraId="2C8A550A" w14:textId="77777777" w:rsidR="00A62784" w:rsidRDefault="00346DFB" w:rsidP="006930E3">
            <w:pPr>
              <w:spacing w:before="40" w:after="40"/>
              <w:jc w:val="both"/>
              <w:rPr>
                <w:lang w:val="sr-Cyrl-RS"/>
              </w:rPr>
            </w:pPr>
            <w:r>
              <w:rPr>
                <w:lang w:val="sr-Cyrl-RS"/>
              </w:rPr>
              <w:t>в) полубраницима са свјетлосним саобраћај</w:t>
            </w:r>
            <w:r w:rsidRPr="000446AD">
              <w:rPr>
                <w:lang w:val="sr-Cyrl-RS"/>
              </w:rPr>
              <w:t>ним зна</w:t>
            </w:r>
            <w:r>
              <w:rPr>
                <w:lang w:val="sr-Cyrl-RS"/>
              </w:rPr>
              <w:t>ковима и саобраћајним знаковима на пу</w:t>
            </w:r>
            <w:r w:rsidRPr="000446AD">
              <w:rPr>
                <w:lang w:val="sr-Cyrl-RS"/>
              </w:rPr>
              <w:t>ту,</w:t>
            </w:r>
          </w:p>
          <w:p w14:paraId="62D7E247" w14:textId="563E3BD6" w:rsidR="00346DFB" w:rsidRPr="000446AD" w:rsidRDefault="00346DFB" w:rsidP="006930E3">
            <w:pPr>
              <w:spacing w:before="40" w:after="40"/>
              <w:jc w:val="both"/>
              <w:rPr>
                <w:lang w:val="sr-Cyrl-RS"/>
              </w:rPr>
            </w:pPr>
            <w:r>
              <w:rPr>
                <w:lang w:val="sr-Cyrl-RS"/>
              </w:rPr>
              <w:t>г) браницима и саобраћајним знаковима на пу</w:t>
            </w:r>
            <w:r w:rsidRPr="000446AD">
              <w:rPr>
                <w:lang w:val="sr-Cyrl-RS"/>
              </w:rPr>
              <w:t>ту,</w:t>
            </w:r>
          </w:p>
          <w:p w14:paraId="0F109E61" w14:textId="77777777" w:rsidR="00346DFB" w:rsidRPr="000446AD" w:rsidRDefault="00346DFB" w:rsidP="006930E3">
            <w:pPr>
              <w:spacing w:before="40" w:after="40"/>
              <w:jc w:val="both"/>
              <w:rPr>
                <w:lang w:val="sr-Cyrl-RS"/>
              </w:rPr>
            </w:pPr>
            <w:r>
              <w:rPr>
                <w:lang w:val="sr-Cyrl-RS"/>
              </w:rPr>
              <w:t>д) непосредним регули</w:t>
            </w:r>
            <w:r w:rsidRPr="000446AD">
              <w:rPr>
                <w:lang w:val="sr-Cyrl-RS"/>
              </w:rPr>
              <w:t>с</w:t>
            </w:r>
            <w:r>
              <w:rPr>
                <w:lang w:val="sr-Cyrl-RS"/>
              </w:rPr>
              <w:t>ањем саобраћаја на путном прелазу и посебним мјерама у одређеним случајеви</w:t>
            </w:r>
            <w:r w:rsidRPr="000446AD">
              <w:rPr>
                <w:lang w:val="sr-Cyrl-RS"/>
              </w:rPr>
              <w:t>ма и</w:t>
            </w:r>
          </w:p>
          <w:p w14:paraId="0B98A7E3" w14:textId="77777777" w:rsidR="00346DFB" w:rsidRDefault="00346DFB" w:rsidP="006930E3">
            <w:pPr>
              <w:spacing w:before="40" w:after="40"/>
              <w:jc w:val="both"/>
              <w:rPr>
                <w:lang w:val="sr-Cyrl-RS"/>
              </w:rPr>
            </w:pPr>
            <w:r>
              <w:rPr>
                <w:lang w:val="sr-Cyrl-RS"/>
              </w:rPr>
              <w:t>ђ) ограда</w:t>
            </w:r>
            <w:r w:rsidRPr="000446AD">
              <w:rPr>
                <w:lang w:val="sr-Cyrl-RS"/>
              </w:rPr>
              <w:t xml:space="preserve">ма или </w:t>
            </w:r>
            <w:r>
              <w:rPr>
                <w:lang w:val="sr-Cyrl-RS"/>
              </w:rPr>
              <w:t>другим уређајима на путним прелазима за пјешаке и бицикли</w:t>
            </w:r>
            <w:r w:rsidRPr="000446AD">
              <w:rPr>
                <w:lang w:val="sr-Cyrl-RS"/>
              </w:rPr>
              <w:t>сте.</w:t>
            </w:r>
          </w:p>
        </w:tc>
      </w:tr>
      <w:tr w:rsidR="00346DFB" w14:paraId="5AA749D9" w14:textId="77777777" w:rsidTr="006930E3">
        <w:tc>
          <w:tcPr>
            <w:tcW w:w="495" w:type="dxa"/>
            <w:vAlign w:val="center"/>
          </w:tcPr>
          <w:p w14:paraId="5350F403" w14:textId="77777777" w:rsidR="00346DFB" w:rsidRDefault="00346DFB" w:rsidP="006930E3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611" w:type="dxa"/>
            <w:gridSpan w:val="4"/>
            <w:vAlign w:val="center"/>
          </w:tcPr>
          <w:p w14:paraId="2528934E" w14:textId="62AD9B9A" w:rsidR="006930E3" w:rsidRPr="006930E3" w:rsidRDefault="00346DFB" w:rsidP="006930E3">
            <w:pPr>
              <w:spacing w:before="40" w:after="40"/>
              <w:rPr>
                <w:b/>
                <w:lang w:val="sr-Cyrl-RS"/>
              </w:rPr>
            </w:pPr>
            <w:r w:rsidRPr="00701BF8">
              <w:rPr>
                <w:b/>
                <w:lang w:val="sr-Cyrl-RS"/>
              </w:rPr>
              <w:t>Колика је удаљеност између два узастопна (сусједна) путна прелаза?</w:t>
            </w:r>
          </w:p>
        </w:tc>
        <w:tc>
          <w:tcPr>
            <w:tcW w:w="5244" w:type="dxa"/>
            <w:gridSpan w:val="7"/>
            <w:vAlign w:val="center"/>
          </w:tcPr>
          <w:p w14:paraId="20A7D8C0" w14:textId="77777777" w:rsidR="00346DFB" w:rsidRDefault="00346DFB" w:rsidP="006930E3">
            <w:pPr>
              <w:spacing w:before="40" w:after="40"/>
              <w:rPr>
                <w:lang w:val="sr-Cyrl-RS"/>
              </w:rPr>
            </w:pPr>
            <w:r>
              <w:rPr>
                <w:lang w:val="sr-Cyrl-RS"/>
              </w:rPr>
              <w:t>а) путни прелаз прије посматраног: ____________</w:t>
            </w:r>
          </w:p>
          <w:p w14:paraId="6233072E" w14:textId="77777777" w:rsidR="00346DFB" w:rsidRDefault="00346DFB" w:rsidP="006930E3">
            <w:pPr>
              <w:spacing w:before="40" w:after="40"/>
              <w:rPr>
                <w:lang w:val="sr-Cyrl-RS"/>
              </w:rPr>
            </w:pPr>
            <w:r>
              <w:rPr>
                <w:lang w:val="sr-Cyrl-RS"/>
              </w:rPr>
              <w:t>б) путни прелаз послије посматраног: ____________</w:t>
            </w:r>
          </w:p>
        </w:tc>
      </w:tr>
      <w:tr w:rsidR="00346DFB" w14:paraId="707FC7A1" w14:textId="77777777" w:rsidTr="006930E3">
        <w:tc>
          <w:tcPr>
            <w:tcW w:w="495" w:type="dxa"/>
            <w:vAlign w:val="center"/>
          </w:tcPr>
          <w:p w14:paraId="5EC8F760" w14:textId="77777777" w:rsidR="00346DFB" w:rsidRDefault="00346DFB" w:rsidP="006930E3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8005" w:type="dxa"/>
            <w:gridSpan w:val="10"/>
          </w:tcPr>
          <w:p w14:paraId="1550142B" w14:textId="0ACE3633" w:rsidR="00346DFB" w:rsidRDefault="00346DFB" w:rsidP="006930E3">
            <w:pPr>
              <w:spacing w:before="40" w:after="40"/>
              <w:jc w:val="both"/>
              <w:rPr>
                <w:lang w:val="sr-Cyrl-RS"/>
              </w:rPr>
            </w:pPr>
            <w:r w:rsidRPr="006D0F8B">
              <w:rPr>
                <w:b/>
                <w:lang w:val="sr-Cyrl-RS"/>
              </w:rPr>
              <w:t>Да ли је коловоз пута на путном прелазу у истом нивоу с горњом ивицом шина у дужини од најмање 3 m, са обје стране пруге, мјерено од осе колосијека, односно од осе крајњих колосијека, када пут прелази преко два или више колосијека?</w:t>
            </w:r>
          </w:p>
        </w:tc>
        <w:tc>
          <w:tcPr>
            <w:tcW w:w="850" w:type="dxa"/>
            <w:vAlign w:val="center"/>
          </w:tcPr>
          <w:p w14:paraId="3C22734A" w14:textId="2DD10590" w:rsidR="00346DFB" w:rsidRDefault="00346DFB" w:rsidP="006930E3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а) да</w:t>
            </w:r>
          </w:p>
          <w:p w14:paraId="10ADA42B" w14:textId="77777777" w:rsidR="00346DFB" w:rsidRPr="00701BF8" w:rsidRDefault="00346DFB" w:rsidP="006930E3">
            <w:pPr>
              <w:spacing w:before="40" w:after="40"/>
              <w:jc w:val="center"/>
              <w:rPr>
                <w:b/>
                <w:lang w:val="sr-Latn-RS"/>
              </w:rPr>
            </w:pPr>
            <w:r>
              <w:rPr>
                <w:lang w:val="sr-Cyrl-RS"/>
              </w:rPr>
              <w:t>б) не</w:t>
            </w:r>
          </w:p>
        </w:tc>
      </w:tr>
      <w:tr w:rsidR="005B2CAD" w14:paraId="434BCAE4" w14:textId="77777777" w:rsidTr="000B0014">
        <w:tc>
          <w:tcPr>
            <w:tcW w:w="495" w:type="dxa"/>
            <w:vAlign w:val="center"/>
          </w:tcPr>
          <w:p w14:paraId="711A6CA9" w14:textId="77777777" w:rsidR="005B2CAD" w:rsidRDefault="005B2CAD" w:rsidP="006930E3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5170" w:type="dxa"/>
            <w:gridSpan w:val="6"/>
          </w:tcPr>
          <w:p w14:paraId="7EC67BC2" w14:textId="29640342" w:rsidR="005B2CAD" w:rsidRDefault="005B2CAD" w:rsidP="005B2CAD">
            <w:pPr>
              <w:spacing w:before="40" w:after="40"/>
              <w:jc w:val="both"/>
              <w:rPr>
                <w:lang w:val="sr-Cyrl-RS"/>
              </w:rPr>
            </w:pPr>
            <w:r w:rsidRPr="006D0F8B">
              <w:rPr>
                <w:b/>
                <w:lang w:val="sr-Cyrl-RS"/>
              </w:rPr>
              <w:t>Да ли је са обје стране пруге пут, из претходнох питања (питање бр. 3), у нагибу до 3% на дужини од најмање 20 m?</w:t>
            </w:r>
          </w:p>
        </w:tc>
        <w:tc>
          <w:tcPr>
            <w:tcW w:w="3685" w:type="dxa"/>
            <w:gridSpan w:val="5"/>
            <w:vAlign w:val="center"/>
          </w:tcPr>
          <w:p w14:paraId="41FF4FB8" w14:textId="46CF260C" w:rsidR="005B2CAD" w:rsidRDefault="005B2CAD" w:rsidP="006930E3">
            <w:pPr>
              <w:spacing w:before="40" w:after="40"/>
              <w:rPr>
                <w:lang w:val="sr-Cyrl-RS"/>
              </w:rPr>
            </w:pPr>
            <w:r>
              <w:rPr>
                <w:lang w:val="sr-Cyrl-RS"/>
              </w:rPr>
              <w:t xml:space="preserve">а) више од 3% на дужини од 20 </w:t>
            </w:r>
            <w:r w:rsidRPr="006D0F8B">
              <w:rPr>
                <w:lang w:val="sr-Cyrl-RS"/>
              </w:rPr>
              <w:t>m</w:t>
            </w:r>
          </w:p>
          <w:p w14:paraId="69999090" w14:textId="6F4EEDA2" w:rsidR="005B2CAD" w:rsidRPr="00CE7D9F" w:rsidRDefault="005B2CAD" w:rsidP="006930E3">
            <w:pPr>
              <w:spacing w:before="40" w:after="40"/>
              <w:rPr>
                <w:lang w:val="sr-Cyrl-RS"/>
              </w:rPr>
            </w:pPr>
            <w:r>
              <w:rPr>
                <w:lang w:val="sr-Cyrl-RS"/>
              </w:rPr>
              <w:t xml:space="preserve">б) мање од 3% на дужини од 20 </w:t>
            </w:r>
            <w:r w:rsidRPr="006D0F8B">
              <w:rPr>
                <w:lang w:val="sr-Cyrl-RS"/>
              </w:rPr>
              <w:t>m</w:t>
            </w:r>
          </w:p>
        </w:tc>
      </w:tr>
      <w:tr w:rsidR="003B7DF3" w14:paraId="038FD0F3" w14:textId="77777777" w:rsidTr="000B0014">
        <w:tc>
          <w:tcPr>
            <w:tcW w:w="495" w:type="dxa"/>
            <w:vAlign w:val="center"/>
          </w:tcPr>
          <w:p w14:paraId="4DB359DB" w14:textId="77777777" w:rsidR="003B7DF3" w:rsidRDefault="003B7DF3" w:rsidP="006930E3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5170" w:type="dxa"/>
            <w:gridSpan w:val="6"/>
          </w:tcPr>
          <w:p w14:paraId="563126B8" w14:textId="6293C61E" w:rsidR="003B7DF3" w:rsidRPr="002266EC" w:rsidRDefault="003B7DF3">
            <w:pPr>
              <w:spacing w:before="40" w:after="40"/>
              <w:jc w:val="both"/>
              <w:rPr>
                <w:lang w:val="sr-Cyrl-RS"/>
              </w:rPr>
            </w:pPr>
            <w:r>
              <w:rPr>
                <w:b/>
                <w:lang w:val="sr-Cyrl-RS"/>
              </w:rPr>
              <w:t>Да ли је путни прелаз у нивоу изведен под углом мањим од 60</w:t>
            </w:r>
            <w:r>
              <w:rPr>
                <w:rFonts w:cstheme="minorHAnsi"/>
                <w:b/>
                <w:lang w:val="sr-Cyrl-RS"/>
              </w:rPr>
              <w:t>°</w:t>
            </w:r>
            <w:r>
              <w:rPr>
                <w:b/>
                <w:lang w:val="sr-Cyrl-RS"/>
              </w:rPr>
              <w:t xml:space="preserve"> у односу на жељезничку пругу?</w:t>
            </w:r>
          </w:p>
        </w:tc>
        <w:tc>
          <w:tcPr>
            <w:tcW w:w="3685" w:type="dxa"/>
            <w:gridSpan w:val="5"/>
            <w:vAlign w:val="center"/>
          </w:tcPr>
          <w:p w14:paraId="4971B283" w14:textId="60F48723" w:rsidR="003B7DF3" w:rsidRDefault="003B7DF3" w:rsidP="006930E3">
            <w:pPr>
              <w:spacing w:before="40" w:after="40"/>
              <w:jc w:val="center"/>
              <w:rPr>
                <w:lang w:val="sr-Cyrl-RS"/>
              </w:rPr>
            </w:pPr>
            <w:r w:rsidRPr="002266EC">
              <w:rPr>
                <w:lang w:val="sr-Cyrl-RS"/>
              </w:rPr>
              <w:t>а) да</w:t>
            </w:r>
          </w:p>
          <w:p w14:paraId="71DB426A" w14:textId="36A740E7" w:rsidR="003B7DF3" w:rsidRPr="00CE7D9F" w:rsidRDefault="003B7DF3" w:rsidP="006930E3">
            <w:pPr>
              <w:spacing w:before="40" w:after="40"/>
              <w:jc w:val="center"/>
              <w:rPr>
                <w:lang w:val="sr-Cyrl-RS"/>
              </w:rPr>
            </w:pPr>
            <w:r w:rsidRPr="002266EC">
              <w:rPr>
                <w:lang w:val="sr-Cyrl-RS"/>
              </w:rPr>
              <w:t>б) не</w:t>
            </w:r>
          </w:p>
        </w:tc>
      </w:tr>
      <w:tr w:rsidR="003B7DF3" w14:paraId="2FE277CC" w14:textId="77777777" w:rsidTr="000B0014">
        <w:tc>
          <w:tcPr>
            <w:tcW w:w="495" w:type="dxa"/>
            <w:vAlign w:val="center"/>
          </w:tcPr>
          <w:p w14:paraId="3F4FB83E" w14:textId="77777777" w:rsidR="003B7DF3" w:rsidRDefault="003B7DF3" w:rsidP="006930E3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6.</w:t>
            </w:r>
          </w:p>
        </w:tc>
        <w:tc>
          <w:tcPr>
            <w:tcW w:w="5170" w:type="dxa"/>
            <w:gridSpan w:val="6"/>
          </w:tcPr>
          <w:p w14:paraId="1796F442" w14:textId="3EB47B92" w:rsidR="003B7DF3" w:rsidRDefault="003B7DF3">
            <w:pPr>
              <w:spacing w:before="40" w:after="40"/>
              <w:jc w:val="both"/>
              <w:rPr>
                <w:lang w:val="sr-Cyrl-RS"/>
              </w:rPr>
            </w:pPr>
            <w:r w:rsidRPr="009F5D51">
              <w:rPr>
                <w:b/>
                <w:lang w:val="sr-Cyrl-RS"/>
              </w:rPr>
              <w:t>Да ли је пут са земљаним коловозом, на мјесту укрштања са пругом у нивоу, изведен са савременим коловозом у дужини од најмање 20 m са обје стране крајњих колосјека?</w:t>
            </w:r>
          </w:p>
        </w:tc>
        <w:tc>
          <w:tcPr>
            <w:tcW w:w="3685" w:type="dxa"/>
            <w:gridSpan w:val="5"/>
            <w:vAlign w:val="center"/>
          </w:tcPr>
          <w:p w14:paraId="51D0D284" w14:textId="7D19FA4B" w:rsidR="003B7DF3" w:rsidRDefault="003B7DF3" w:rsidP="006930E3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а) да</w:t>
            </w:r>
          </w:p>
          <w:p w14:paraId="624944D5" w14:textId="152544E5" w:rsidR="003B7DF3" w:rsidRPr="00CE7D9F" w:rsidRDefault="003B7DF3" w:rsidP="006930E3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б) не</w:t>
            </w:r>
          </w:p>
        </w:tc>
      </w:tr>
      <w:tr w:rsidR="00722702" w14:paraId="4E9925EF" w14:textId="77777777" w:rsidTr="000B0014">
        <w:tc>
          <w:tcPr>
            <w:tcW w:w="495" w:type="dxa"/>
            <w:vAlign w:val="center"/>
          </w:tcPr>
          <w:p w14:paraId="08B6072E" w14:textId="17F24B2C" w:rsidR="00722702" w:rsidRDefault="00722702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5170" w:type="dxa"/>
            <w:gridSpan w:val="6"/>
          </w:tcPr>
          <w:p w14:paraId="17F2E6DA" w14:textId="77777777" w:rsidR="00722702" w:rsidRPr="00D47556" w:rsidRDefault="00722702">
            <w:pPr>
              <w:spacing w:before="40" w:after="40"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Да ли је на посматраном путном прелазу осигурана довољна прегледност (троугао прегледности) у складу са Правилником 322, а у зависности од категорије пута?</w:t>
            </w:r>
          </w:p>
        </w:tc>
        <w:tc>
          <w:tcPr>
            <w:tcW w:w="3685" w:type="dxa"/>
            <w:gridSpan w:val="5"/>
            <w:vAlign w:val="center"/>
          </w:tcPr>
          <w:p w14:paraId="4DA60E23" w14:textId="77777777" w:rsidR="00722702" w:rsidRDefault="00722702" w:rsidP="006930E3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а) да</w:t>
            </w:r>
          </w:p>
          <w:p w14:paraId="4A3E2EE0" w14:textId="76794388" w:rsidR="00722702" w:rsidRPr="00D47556" w:rsidRDefault="00722702" w:rsidP="006930E3">
            <w:pPr>
              <w:spacing w:before="40" w:after="40"/>
              <w:jc w:val="center"/>
              <w:rPr>
                <w:b/>
                <w:lang w:val="sr-Cyrl-RS"/>
              </w:rPr>
            </w:pPr>
            <w:r>
              <w:rPr>
                <w:lang w:val="sr-Cyrl-RS"/>
              </w:rPr>
              <w:t>б) не</w:t>
            </w:r>
          </w:p>
        </w:tc>
      </w:tr>
      <w:tr w:rsidR="005132C3" w14:paraId="254A4832" w14:textId="77777777" w:rsidTr="000B0014">
        <w:tc>
          <w:tcPr>
            <w:tcW w:w="495" w:type="dxa"/>
            <w:vAlign w:val="center"/>
          </w:tcPr>
          <w:p w14:paraId="4495B34D" w14:textId="4C7CFDBA" w:rsidR="005132C3" w:rsidRDefault="005132C3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5170" w:type="dxa"/>
            <w:gridSpan w:val="6"/>
            <w:vAlign w:val="center"/>
          </w:tcPr>
          <w:p w14:paraId="3E0C5D1A" w14:textId="4D97B2F1" w:rsidR="005132C3" w:rsidRDefault="005132C3" w:rsidP="00764DD9">
            <w:pPr>
              <w:spacing w:before="40" w:after="40"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</w:t>
            </w:r>
            <w:r w:rsidRPr="00D47556">
              <w:rPr>
                <w:b/>
                <w:lang w:val="sr-Cyrl-RS"/>
              </w:rPr>
              <w:t xml:space="preserve">а ли </w:t>
            </w:r>
            <w:r>
              <w:rPr>
                <w:b/>
                <w:lang w:val="sr-Cyrl-RS"/>
              </w:rPr>
              <w:t xml:space="preserve">путни прелаз </w:t>
            </w:r>
            <w:r w:rsidRPr="00D47556">
              <w:rPr>
                <w:b/>
                <w:lang w:val="sr-Cyrl-RS"/>
              </w:rPr>
              <w:t>има саобраћајне знакове и сигналне ознаке предвиђене прописима о безбједности друмског и жељезничког саобраћаја</w:t>
            </w:r>
            <w:r>
              <w:rPr>
                <w:b/>
                <w:lang w:val="sr-Cyrl-RS"/>
              </w:rPr>
              <w:t xml:space="preserve"> </w:t>
            </w:r>
            <w:r>
              <w:rPr>
                <w:b/>
                <w:lang w:val="sr-Latn-RS"/>
              </w:rPr>
              <w:t>(</w:t>
            </w:r>
            <w:r>
              <w:rPr>
                <w:b/>
                <w:lang w:val="sr-Cyrl-RS"/>
              </w:rPr>
              <w:t>заокружи знакове који су постављени)</w:t>
            </w:r>
            <w:r w:rsidRPr="00D47556">
              <w:rPr>
                <w:b/>
                <w:lang w:val="sr-Cyrl-RS"/>
              </w:rPr>
              <w:t>?</w:t>
            </w:r>
          </w:p>
        </w:tc>
        <w:tc>
          <w:tcPr>
            <w:tcW w:w="1843" w:type="dxa"/>
            <w:gridSpan w:val="2"/>
            <w:vAlign w:val="center"/>
          </w:tcPr>
          <w:p w14:paraId="2E10DBF2" w14:textId="27EC98EC" w:rsidR="005132C3" w:rsidRPr="006930E3" w:rsidRDefault="00BE44B5" w:rsidP="006930E3">
            <w:pPr>
              <w:spacing w:before="40" w:after="40"/>
              <w:jc w:val="center"/>
              <w:rPr>
                <w:u w:val="single"/>
                <w:lang w:val="sr-Cyrl-RS"/>
              </w:rPr>
            </w:pPr>
            <w:r>
              <w:rPr>
                <w:u w:val="single"/>
                <w:lang w:val="sr-Cyrl-RS"/>
              </w:rPr>
              <w:t>Смјер</w:t>
            </w:r>
            <w:r w:rsidR="005132C3" w:rsidRPr="006930E3">
              <w:rPr>
                <w:u w:val="single"/>
                <w:lang w:val="sr-Cyrl-RS"/>
              </w:rPr>
              <w:t xml:space="preserve"> 1:</w:t>
            </w:r>
          </w:p>
          <w:p w14:paraId="6CB9DCC8" w14:textId="77777777" w:rsidR="005132C3" w:rsidRPr="006930E3" w:rsidRDefault="005132C3" w:rsidP="000B0014">
            <w:pPr>
              <w:pStyle w:val="ListParagraph"/>
              <w:numPr>
                <w:ilvl w:val="0"/>
                <w:numId w:val="1"/>
              </w:numPr>
              <w:spacing w:before="40" w:after="40"/>
              <w:ind w:left="461" w:hanging="461"/>
              <w:rPr>
                <w:lang w:val="sr-Cyrl-RS"/>
              </w:rPr>
            </w:pPr>
            <w:r>
              <w:rPr>
                <w:lang w:val="sr-Latn-RS"/>
              </w:rPr>
              <w:t>I-48</w:t>
            </w:r>
          </w:p>
          <w:p w14:paraId="602F7950" w14:textId="77777777" w:rsidR="005132C3" w:rsidRPr="006930E3" w:rsidRDefault="005132C3" w:rsidP="000B0014">
            <w:pPr>
              <w:pStyle w:val="ListParagraph"/>
              <w:numPr>
                <w:ilvl w:val="0"/>
                <w:numId w:val="1"/>
              </w:numPr>
              <w:spacing w:before="40" w:after="40"/>
              <w:ind w:left="461" w:hanging="461"/>
              <w:rPr>
                <w:lang w:val="sr-Cyrl-RS"/>
              </w:rPr>
            </w:pPr>
            <w:r>
              <w:rPr>
                <w:lang w:val="sr-Latn-RS"/>
              </w:rPr>
              <w:t>I-49</w:t>
            </w:r>
          </w:p>
          <w:p w14:paraId="14B0039F" w14:textId="77777777" w:rsidR="005132C3" w:rsidRPr="006930E3" w:rsidRDefault="005132C3" w:rsidP="000B0014">
            <w:pPr>
              <w:pStyle w:val="ListParagraph"/>
              <w:numPr>
                <w:ilvl w:val="0"/>
                <w:numId w:val="1"/>
              </w:numPr>
              <w:spacing w:before="40" w:after="40"/>
              <w:ind w:left="461" w:hanging="461"/>
              <w:rPr>
                <w:lang w:val="sr-Cyrl-RS"/>
              </w:rPr>
            </w:pPr>
            <w:r>
              <w:rPr>
                <w:lang w:val="sr-Latn-RS"/>
              </w:rPr>
              <w:t>I-50</w:t>
            </w:r>
          </w:p>
          <w:p w14:paraId="5B445942" w14:textId="77777777" w:rsidR="005132C3" w:rsidRPr="006930E3" w:rsidRDefault="005132C3" w:rsidP="000B0014">
            <w:pPr>
              <w:pStyle w:val="ListParagraph"/>
              <w:numPr>
                <w:ilvl w:val="0"/>
                <w:numId w:val="1"/>
              </w:numPr>
              <w:spacing w:before="40" w:after="40"/>
              <w:ind w:left="461" w:hanging="461"/>
              <w:rPr>
                <w:lang w:val="sr-Cyrl-RS"/>
              </w:rPr>
            </w:pPr>
            <w:r>
              <w:rPr>
                <w:lang w:val="sr-Latn-RS"/>
              </w:rPr>
              <w:t>I-51</w:t>
            </w:r>
          </w:p>
          <w:p w14:paraId="26AE4A06" w14:textId="77777777" w:rsidR="005132C3" w:rsidRPr="006930E3" w:rsidRDefault="005132C3" w:rsidP="000B0014">
            <w:pPr>
              <w:pStyle w:val="ListParagraph"/>
              <w:numPr>
                <w:ilvl w:val="0"/>
                <w:numId w:val="1"/>
              </w:numPr>
              <w:spacing w:before="40" w:after="40"/>
              <w:ind w:left="461" w:hanging="461"/>
              <w:rPr>
                <w:lang w:val="sr-Cyrl-RS"/>
              </w:rPr>
            </w:pPr>
            <w:r>
              <w:rPr>
                <w:lang w:val="sr-Latn-RS"/>
              </w:rPr>
              <w:t>I-52</w:t>
            </w:r>
          </w:p>
          <w:p w14:paraId="2C9A5A95" w14:textId="2BF1224F" w:rsidR="005132C3" w:rsidRPr="00290617" w:rsidRDefault="005132C3" w:rsidP="000B0014">
            <w:pPr>
              <w:pStyle w:val="ListParagraph"/>
              <w:numPr>
                <w:ilvl w:val="0"/>
                <w:numId w:val="1"/>
              </w:numPr>
              <w:spacing w:before="40" w:after="40"/>
              <w:ind w:left="461" w:hanging="461"/>
              <w:rPr>
                <w:lang w:val="sr-Cyrl-RS"/>
              </w:rPr>
            </w:pPr>
            <w:r>
              <w:rPr>
                <w:lang w:val="sr-Latn-RS"/>
              </w:rPr>
              <w:t>I-53</w:t>
            </w:r>
          </w:p>
          <w:p w14:paraId="5CBE05AB" w14:textId="238E4C61" w:rsidR="00EF5766" w:rsidRPr="00290617" w:rsidRDefault="00EF5766" w:rsidP="000B0014">
            <w:pPr>
              <w:pStyle w:val="ListParagraph"/>
              <w:numPr>
                <w:ilvl w:val="0"/>
                <w:numId w:val="1"/>
              </w:numPr>
              <w:spacing w:before="40" w:after="40"/>
              <w:ind w:left="461" w:hanging="461"/>
              <w:rPr>
                <w:lang w:val="sr-Cyrl-RS"/>
              </w:rPr>
            </w:pPr>
            <w:r>
              <w:rPr>
                <w:lang w:val="sr-Latn-BA"/>
              </w:rPr>
              <w:t>II-2</w:t>
            </w:r>
          </w:p>
          <w:p w14:paraId="2514F57D" w14:textId="2BF132B6" w:rsidR="00290617" w:rsidRPr="006930E3" w:rsidRDefault="00290617" w:rsidP="000B0014">
            <w:pPr>
              <w:pStyle w:val="ListParagraph"/>
              <w:numPr>
                <w:ilvl w:val="0"/>
                <w:numId w:val="1"/>
              </w:numPr>
              <w:spacing w:before="40" w:after="40"/>
              <w:ind w:left="461" w:hanging="461"/>
              <w:rPr>
                <w:lang w:val="sr-Cyrl-RS"/>
              </w:rPr>
            </w:pPr>
            <w:r>
              <w:rPr>
                <w:lang w:val="sr-Latn-BA"/>
              </w:rPr>
              <w:t>II-23 (__</w:t>
            </w:r>
            <w:r w:rsidR="000B0014">
              <w:rPr>
                <w:lang w:val="sr-Latn-BA"/>
              </w:rPr>
              <w:t>_</w:t>
            </w:r>
            <w:r>
              <w:rPr>
                <w:lang w:val="sr-Latn-BA"/>
              </w:rPr>
              <w:t>m)</w:t>
            </w:r>
          </w:p>
          <w:p w14:paraId="44771D5A" w14:textId="77777777" w:rsidR="005132C3" w:rsidRPr="006930E3" w:rsidRDefault="005132C3" w:rsidP="000B0014">
            <w:pPr>
              <w:pStyle w:val="ListParagraph"/>
              <w:numPr>
                <w:ilvl w:val="0"/>
                <w:numId w:val="1"/>
              </w:numPr>
              <w:spacing w:before="40" w:after="40"/>
              <w:ind w:left="461" w:hanging="461"/>
              <w:rPr>
                <w:lang w:val="sr-Cyrl-RS"/>
              </w:rPr>
            </w:pPr>
            <w:r>
              <w:rPr>
                <w:lang w:val="sr-Latn-RS"/>
              </w:rPr>
              <w:t>VII-24</w:t>
            </w:r>
          </w:p>
          <w:p w14:paraId="5D7D8D6C" w14:textId="77777777" w:rsidR="005132C3" w:rsidRPr="006930E3" w:rsidRDefault="005132C3" w:rsidP="000B0014">
            <w:pPr>
              <w:pStyle w:val="ListParagraph"/>
              <w:numPr>
                <w:ilvl w:val="0"/>
                <w:numId w:val="1"/>
              </w:numPr>
              <w:spacing w:before="40" w:after="40"/>
              <w:ind w:left="461" w:hanging="461"/>
              <w:rPr>
                <w:lang w:val="sr-Cyrl-RS"/>
              </w:rPr>
            </w:pPr>
            <w:r>
              <w:rPr>
                <w:lang w:val="sr-Latn-RS"/>
              </w:rPr>
              <w:t>VIII-33</w:t>
            </w:r>
          </w:p>
          <w:p w14:paraId="36245B9A" w14:textId="56E78F01" w:rsidR="005132C3" w:rsidRPr="006930E3" w:rsidRDefault="005132C3" w:rsidP="000B0014">
            <w:pPr>
              <w:pStyle w:val="ListParagraph"/>
              <w:numPr>
                <w:ilvl w:val="0"/>
                <w:numId w:val="1"/>
              </w:numPr>
              <w:spacing w:before="40" w:after="40"/>
              <w:ind w:left="461" w:hanging="461"/>
              <w:rPr>
                <w:lang w:val="sr-Cyrl-RS"/>
              </w:rPr>
            </w:pPr>
            <w:r>
              <w:rPr>
                <w:lang w:val="sr-Latn-RS"/>
              </w:rPr>
              <w:t>VIII-34</w:t>
            </w:r>
          </w:p>
        </w:tc>
        <w:tc>
          <w:tcPr>
            <w:tcW w:w="1842" w:type="dxa"/>
            <w:gridSpan w:val="3"/>
            <w:vAlign w:val="center"/>
          </w:tcPr>
          <w:p w14:paraId="64D251C8" w14:textId="4BDE2561" w:rsidR="005132C3" w:rsidRDefault="00BE44B5" w:rsidP="006930E3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u w:val="single"/>
                <w:lang w:val="sr-Cyrl-RS"/>
              </w:rPr>
              <w:t>Смјер</w:t>
            </w:r>
            <w:r w:rsidR="005132C3" w:rsidRPr="006930E3">
              <w:rPr>
                <w:u w:val="single"/>
                <w:lang w:val="sr-Cyrl-RS"/>
              </w:rPr>
              <w:t xml:space="preserve"> 2</w:t>
            </w:r>
            <w:r w:rsidR="005132C3">
              <w:rPr>
                <w:lang w:val="sr-Cyrl-RS"/>
              </w:rPr>
              <w:t>:</w:t>
            </w:r>
          </w:p>
          <w:p w14:paraId="73986016" w14:textId="77777777" w:rsidR="005132C3" w:rsidRPr="008E7607" w:rsidRDefault="005132C3" w:rsidP="000B0014">
            <w:pPr>
              <w:pStyle w:val="ListParagraph"/>
              <w:numPr>
                <w:ilvl w:val="0"/>
                <w:numId w:val="2"/>
              </w:numPr>
              <w:spacing w:before="40" w:after="40"/>
              <w:ind w:left="460" w:hanging="460"/>
              <w:rPr>
                <w:lang w:val="sr-Cyrl-RS"/>
              </w:rPr>
            </w:pPr>
            <w:r>
              <w:rPr>
                <w:lang w:val="sr-Latn-RS"/>
              </w:rPr>
              <w:t>I-48</w:t>
            </w:r>
          </w:p>
          <w:p w14:paraId="37AB248D" w14:textId="77777777" w:rsidR="005132C3" w:rsidRPr="008E7607" w:rsidRDefault="005132C3" w:rsidP="000B0014">
            <w:pPr>
              <w:pStyle w:val="ListParagraph"/>
              <w:numPr>
                <w:ilvl w:val="0"/>
                <w:numId w:val="2"/>
              </w:numPr>
              <w:spacing w:before="40" w:after="40"/>
              <w:ind w:left="460" w:hanging="460"/>
              <w:rPr>
                <w:lang w:val="sr-Cyrl-RS"/>
              </w:rPr>
            </w:pPr>
            <w:r>
              <w:rPr>
                <w:lang w:val="sr-Latn-RS"/>
              </w:rPr>
              <w:t>I-49</w:t>
            </w:r>
          </w:p>
          <w:p w14:paraId="3BA6191A" w14:textId="77777777" w:rsidR="005132C3" w:rsidRPr="008E7607" w:rsidRDefault="005132C3" w:rsidP="000B0014">
            <w:pPr>
              <w:pStyle w:val="ListParagraph"/>
              <w:numPr>
                <w:ilvl w:val="0"/>
                <w:numId w:val="2"/>
              </w:numPr>
              <w:spacing w:before="40" w:after="40"/>
              <w:ind w:left="460" w:hanging="460"/>
              <w:rPr>
                <w:lang w:val="sr-Cyrl-RS"/>
              </w:rPr>
            </w:pPr>
            <w:r>
              <w:rPr>
                <w:lang w:val="sr-Latn-RS"/>
              </w:rPr>
              <w:t>I-50</w:t>
            </w:r>
          </w:p>
          <w:p w14:paraId="6E1DD927" w14:textId="77777777" w:rsidR="005132C3" w:rsidRPr="008E7607" w:rsidRDefault="005132C3" w:rsidP="000B0014">
            <w:pPr>
              <w:pStyle w:val="ListParagraph"/>
              <w:numPr>
                <w:ilvl w:val="0"/>
                <w:numId w:val="2"/>
              </w:numPr>
              <w:spacing w:before="40" w:after="40"/>
              <w:ind w:left="460" w:hanging="460"/>
              <w:rPr>
                <w:lang w:val="sr-Cyrl-RS"/>
              </w:rPr>
            </w:pPr>
            <w:r>
              <w:rPr>
                <w:lang w:val="sr-Latn-RS"/>
              </w:rPr>
              <w:t>I-51</w:t>
            </w:r>
          </w:p>
          <w:p w14:paraId="0A209DCA" w14:textId="77777777" w:rsidR="005132C3" w:rsidRPr="008E7607" w:rsidRDefault="005132C3" w:rsidP="000B0014">
            <w:pPr>
              <w:pStyle w:val="ListParagraph"/>
              <w:numPr>
                <w:ilvl w:val="0"/>
                <w:numId w:val="2"/>
              </w:numPr>
              <w:spacing w:before="40" w:after="40"/>
              <w:ind w:left="460" w:hanging="460"/>
              <w:rPr>
                <w:lang w:val="sr-Cyrl-RS"/>
              </w:rPr>
            </w:pPr>
            <w:r>
              <w:rPr>
                <w:lang w:val="sr-Latn-RS"/>
              </w:rPr>
              <w:t>I-52</w:t>
            </w:r>
          </w:p>
          <w:p w14:paraId="20520229" w14:textId="5F500BED" w:rsidR="005132C3" w:rsidRPr="00290617" w:rsidRDefault="005132C3" w:rsidP="000B0014">
            <w:pPr>
              <w:pStyle w:val="ListParagraph"/>
              <w:numPr>
                <w:ilvl w:val="0"/>
                <w:numId w:val="2"/>
              </w:numPr>
              <w:spacing w:before="40" w:after="40"/>
              <w:ind w:left="460" w:hanging="460"/>
              <w:rPr>
                <w:lang w:val="sr-Cyrl-RS"/>
              </w:rPr>
            </w:pPr>
            <w:r>
              <w:rPr>
                <w:lang w:val="sr-Latn-RS"/>
              </w:rPr>
              <w:t>I-53</w:t>
            </w:r>
          </w:p>
          <w:p w14:paraId="1CE66B2D" w14:textId="4526FD4D" w:rsidR="00EF5766" w:rsidRPr="00290617" w:rsidRDefault="00EF5766" w:rsidP="000B0014">
            <w:pPr>
              <w:pStyle w:val="ListParagraph"/>
              <w:numPr>
                <w:ilvl w:val="0"/>
                <w:numId w:val="2"/>
              </w:numPr>
              <w:spacing w:before="40" w:after="40"/>
              <w:ind w:left="460" w:hanging="460"/>
              <w:rPr>
                <w:lang w:val="sr-Cyrl-RS"/>
              </w:rPr>
            </w:pPr>
            <w:r>
              <w:rPr>
                <w:lang w:val="sr-Latn-BA"/>
              </w:rPr>
              <w:t>II-2</w:t>
            </w:r>
          </w:p>
          <w:p w14:paraId="03D039C9" w14:textId="290B2758" w:rsidR="00290617" w:rsidRPr="008E7607" w:rsidRDefault="00290617" w:rsidP="000B0014">
            <w:pPr>
              <w:pStyle w:val="ListParagraph"/>
              <w:numPr>
                <w:ilvl w:val="0"/>
                <w:numId w:val="2"/>
              </w:numPr>
              <w:spacing w:before="40" w:after="40"/>
              <w:ind w:left="460" w:hanging="460"/>
              <w:rPr>
                <w:lang w:val="sr-Cyrl-RS"/>
              </w:rPr>
            </w:pPr>
            <w:r>
              <w:rPr>
                <w:lang w:val="sr-Latn-BA"/>
              </w:rPr>
              <w:t>II-23 (</w:t>
            </w:r>
            <w:r w:rsidR="000B0014">
              <w:rPr>
                <w:lang w:val="sr-Latn-BA"/>
              </w:rPr>
              <w:t>___m)</w:t>
            </w:r>
          </w:p>
          <w:p w14:paraId="0529A615" w14:textId="77777777" w:rsidR="005132C3" w:rsidRPr="008E7607" w:rsidRDefault="005132C3" w:rsidP="000B0014">
            <w:pPr>
              <w:pStyle w:val="ListParagraph"/>
              <w:numPr>
                <w:ilvl w:val="0"/>
                <w:numId w:val="2"/>
              </w:numPr>
              <w:spacing w:before="40" w:after="40"/>
              <w:ind w:left="460" w:hanging="460"/>
              <w:rPr>
                <w:lang w:val="sr-Cyrl-RS"/>
              </w:rPr>
            </w:pPr>
            <w:r>
              <w:rPr>
                <w:lang w:val="sr-Latn-RS"/>
              </w:rPr>
              <w:t>VII-24</w:t>
            </w:r>
          </w:p>
          <w:p w14:paraId="4054B77F" w14:textId="77777777" w:rsidR="005132C3" w:rsidRPr="006930E3" w:rsidRDefault="005132C3" w:rsidP="000B0014">
            <w:pPr>
              <w:pStyle w:val="ListParagraph"/>
              <w:numPr>
                <w:ilvl w:val="0"/>
                <w:numId w:val="2"/>
              </w:numPr>
              <w:spacing w:before="40" w:after="40"/>
              <w:ind w:left="460" w:hanging="460"/>
              <w:rPr>
                <w:lang w:val="sr-Cyrl-RS"/>
              </w:rPr>
            </w:pPr>
            <w:r>
              <w:rPr>
                <w:lang w:val="sr-Latn-RS"/>
              </w:rPr>
              <w:t>VIII-33</w:t>
            </w:r>
          </w:p>
          <w:p w14:paraId="7B5C76E6" w14:textId="1A47675A" w:rsidR="005132C3" w:rsidRPr="006930E3" w:rsidRDefault="005132C3" w:rsidP="000B0014">
            <w:pPr>
              <w:pStyle w:val="ListParagraph"/>
              <w:numPr>
                <w:ilvl w:val="0"/>
                <w:numId w:val="2"/>
              </w:numPr>
              <w:spacing w:before="40" w:after="40"/>
              <w:ind w:left="460" w:hanging="460"/>
              <w:rPr>
                <w:lang w:val="sr-Cyrl-RS"/>
              </w:rPr>
            </w:pPr>
            <w:r w:rsidRPr="006930E3">
              <w:rPr>
                <w:lang w:val="sr-Latn-RS"/>
              </w:rPr>
              <w:t>VIII-34</w:t>
            </w:r>
          </w:p>
        </w:tc>
      </w:tr>
      <w:tr w:rsidR="007702E2" w14:paraId="558292C0" w14:textId="77777777" w:rsidTr="006930E3">
        <w:trPr>
          <w:trHeight w:val="461"/>
        </w:trPr>
        <w:tc>
          <w:tcPr>
            <w:tcW w:w="495" w:type="dxa"/>
            <w:vMerge w:val="restart"/>
            <w:vAlign w:val="center"/>
          </w:tcPr>
          <w:p w14:paraId="4145658B" w14:textId="55805CB2" w:rsidR="007702E2" w:rsidRDefault="006930E3" w:rsidP="006930E3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7702E2">
              <w:rPr>
                <w:lang w:val="sr-Cyrl-RS"/>
              </w:rPr>
              <w:t>.</w:t>
            </w:r>
          </w:p>
        </w:tc>
        <w:tc>
          <w:tcPr>
            <w:tcW w:w="3186" w:type="dxa"/>
            <w:gridSpan w:val="2"/>
            <w:vMerge w:val="restart"/>
          </w:tcPr>
          <w:p w14:paraId="054A2B42" w14:textId="5E6468FA" w:rsidR="007702E2" w:rsidRDefault="007702E2" w:rsidP="005B2CAD">
            <w:pPr>
              <w:spacing w:before="40" w:after="40"/>
              <w:jc w:val="both"/>
              <w:rPr>
                <w:lang w:val="sr-Cyrl-RS"/>
              </w:rPr>
            </w:pPr>
            <w:r w:rsidRPr="006930E3">
              <w:rPr>
                <w:b/>
                <w:color w:val="000000" w:themeColor="text1"/>
                <w:lang w:val="sr-Cyrl-RS"/>
              </w:rPr>
              <w:t>Да ли је на путу испред путног прелаза постављен прописани знак „ограничење брзине“, у складу са члановима 17., 18. и 19. Правилника 322 о начину укрштања жељезни</w:t>
            </w:r>
            <w:bookmarkStart w:id="0" w:name="_GoBack"/>
            <w:bookmarkEnd w:id="0"/>
            <w:r w:rsidRPr="006930E3">
              <w:rPr>
                <w:b/>
                <w:color w:val="000000" w:themeColor="text1"/>
                <w:lang w:val="sr-Cyrl-RS"/>
              </w:rPr>
              <w:t>чке пруге и пута?</w:t>
            </w:r>
          </w:p>
        </w:tc>
        <w:tc>
          <w:tcPr>
            <w:tcW w:w="4678" w:type="dxa"/>
            <w:gridSpan w:val="7"/>
          </w:tcPr>
          <w:p w14:paraId="6E800F60" w14:textId="77777777" w:rsidR="007702E2" w:rsidRDefault="007702E2" w:rsidP="005B2CAD">
            <w:pPr>
              <w:spacing w:before="40" w:after="4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Магистрални и регионални пут:</w:t>
            </w:r>
          </w:p>
          <w:p w14:paraId="40DAD154" w14:textId="2F053061" w:rsidR="007702E2" w:rsidRPr="006930E3" w:rsidRDefault="007702E2" w:rsidP="005B2CAD">
            <w:pPr>
              <w:spacing w:before="40" w:after="40"/>
              <w:jc w:val="both"/>
              <w:rPr>
                <w:b/>
                <w:i/>
                <w:lang w:val="sr-Latn-RS"/>
              </w:rPr>
            </w:pPr>
            <w:r w:rsidRPr="006930E3">
              <w:rPr>
                <w:i/>
                <w:lang w:val="sr-Cyrl-RS"/>
              </w:rPr>
              <w:t xml:space="preserve">33 м прије „Андрејиног крста“ 30 </w:t>
            </w:r>
            <w:r w:rsidR="000270DF">
              <w:rPr>
                <w:i/>
                <w:lang w:val="sr-Latn-RS"/>
              </w:rPr>
              <w:t>km</w:t>
            </w:r>
            <w:r w:rsidRPr="006930E3">
              <w:rPr>
                <w:i/>
                <w:lang w:val="sr-Cyrl-RS"/>
              </w:rPr>
              <w:t>/</w:t>
            </w:r>
            <w:r w:rsidR="000270DF">
              <w:rPr>
                <w:i/>
                <w:lang w:val="sr-Latn-RS"/>
              </w:rPr>
              <w:t>h</w:t>
            </w:r>
          </w:p>
        </w:tc>
        <w:tc>
          <w:tcPr>
            <w:tcW w:w="991" w:type="dxa"/>
            <w:gridSpan w:val="2"/>
          </w:tcPr>
          <w:p w14:paraId="5B1DD95F" w14:textId="77777777" w:rsidR="007702E2" w:rsidRPr="006930E3" w:rsidRDefault="007702E2" w:rsidP="006930E3">
            <w:pPr>
              <w:spacing w:before="40" w:after="40"/>
              <w:jc w:val="both"/>
              <w:rPr>
                <w:lang w:val="sr-Cyrl-BA"/>
              </w:rPr>
            </w:pPr>
            <w:r w:rsidRPr="006930E3">
              <w:rPr>
                <w:lang w:val="sr-Cyrl-BA"/>
              </w:rPr>
              <w:t>а) Да</w:t>
            </w:r>
          </w:p>
          <w:p w14:paraId="44CBB243" w14:textId="256E9A7C" w:rsidR="007702E2" w:rsidRPr="006930E3" w:rsidRDefault="007702E2" w:rsidP="006930E3">
            <w:pPr>
              <w:spacing w:before="40" w:after="40"/>
              <w:jc w:val="both"/>
              <w:rPr>
                <w:b/>
                <w:lang w:val="sr-Cyrl-BA"/>
              </w:rPr>
            </w:pPr>
            <w:r w:rsidRPr="006930E3">
              <w:rPr>
                <w:lang w:val="sr-Cyrl-BA"/>
              </w:rPr>
              <w:t>б) Не</w:t>
            </w:r>
          </w:p>
        </w:tc>
      </w:tr>
      <w:tr w:rsidR="007702E2" w14:paraId="677FD068" w14:textId="77777777" w:rsidTr="006930E3">
        <w:trPr>
          <w:trHeight w:val="460"/>
        </w:trPr>
        <w:tc>
          <w:tcPr>
            <w:tcW w:w="495" w:type="dxa"/>
            <w:vMerge/>
            <w:vAlign w:val="center"/>
          </w:tcPr>
          <w:p w14:paraId="2316E722" w14:textId="77777777" w:rsidR="007702E2" w:rsidRDefault="007702E2" w:rsidP="005B2CAD">
            <w:pPr>
              <w:spacing w:before="40" w:after="40"/>
              <w:jc w:val="center"/>
              <w:rPr>
                <w:lang w:val="sr-Cyrl-RS"/>
              </w:rPr>
            </w:pPr>
          </w:p>
        </w:tc>
        <w:tc>
          <w:tcPr>
            <w:tcW w:w="3186" w:type="dxa"/>
            <w:gridSpan w:val="2"/>
            <w:vMerge/>
          </w:tcPr>
          <w:p w14:paraId="40ADDB18" w14:textId="77777777" w:rsidR="007702E2" w:rsidRPr="0073140B" w:rsidRDefault="007702E2" w:rsidP="005B2CAD">
            <w:pPr>
              <w:spacing w:before="40" w:after="40"/>
              <w:jc w:val="both"/>
              <w:rPr>
                <w:b/>
                <w:color w:val="FF0000"/>
                <w:lang w:val="sr-Cyrl-RS"/>
              </w:rPr>
            </w:pPr>
          </w:p>
        </w:tc>
        <w:tc>
          <w:tcPr>
            <w:tcW w:w="4678" w:type="dxa"/>
            <w:gridSpan w:val="7"/>
          </w:tcPr>
          <w:p w14:paraId="70B29AC9" w14:textId="6FCFFE16" w:rsidR="00A70527" w:rsidRDefault="00A70527" w:rsidP="00A70527">
            <w:pPr>
              <w:spacing w:before="40" w:after="40"/>
              <w:jc w:val="both"/>
              <w:rPr>
                <w:lang w:val="sr-Cyrl-RS"/>
              </w:rPr>
            </w:pPr>
            <w:r>
              <w:rPr>
                <w:lang w:val="sr-Cyrl-RS"/>
              </w:rPr>
              <w:t>Локални пут:</w:t>
            </w:r>
          </w:p>
          <w:p w14:paraId="404AEBEC" w14:textId="532EE696" w:rsidR="007702E2" w:rsidRPr="006930E3" w:rsidDel="008B3861" w:rsidRDefault="00A70527" w:rsidP="00A70527">
            <w:pPr>
              <w:spacing w:before="40" w:after="40"/>
              <w:jc w:val="both"/>
              <w:rPr>
                <w:lang w:val="sr-Cyrl-BA"/>
              </w:rPr>
            </w:pPr>
            <w:r>
              <w:rPr>
                <w:i/>
                <w:lang w:val="sr-Cyrl-RS"/>
              </w:rPr>
              <w:t>18 м прије „Андрејиног крста“ 2</w:t>
            </w:r>
            <w:r w:rsidRPr="003F08DA">
              <w:rPr>
                <w:i/>
                <w:lang w:val="sr-Cyrl-RS"/>
              </w:rPr>
              <w:t xml:space="preserve">0 </w:t>
            </w:r>
            <w:r w:rsidR="000270DF">
              <w:rPr>
                <w:i/>
                <w:lang w:val="sr-Latn-RS"/>
              </w:rPr>
              <w:t>km</w:t>
            </w:r>
            <w:r w:rsidRPr="003F08DA">
              <w:rPr>
                <w:i/>
                <w:lang w:val="sr-Cyrl-RS"/>
              </w:rPr>
              <w:t>/</w:t>
            </w:r>
            <w:r w:rsidR="000270DF">
              <w:rPr>
                <w:i/>
                <w:lang w:val="sr-Latn-RS"/>
              </w:rPr>
              <w:t>h</w:t>
            </w:r>
          </w:p>
        </w:tc>
        <w:tc>
          <w:tcPr>
            <w:tcW w:w="991" w:type="dxa"/>
            <w:gridSpan w:val="2"/>
          </w:tcPr>
          <w:p w14:paraId="4FA211E0" w14:textId="77777777" w:rsidR="007702E2" w:rsidRPr="003F08DA" w:rsidRDefault="007702E2" w:rsidP="007702E2">
            <w:pPr>
              <w:spacing w:before="40" w:after="40"/>
              <w:jc w:val="both"/>
              <w:rPr>
                <w:lang w:val="sr-Cyrl-BA"/>
              </w:rPr>
            </w:pPr>
            <w:r w:rsidRPr="003F08DA">
              <w:rPr>
                <w:lang w:val="sr-Cyrl-BA"/>
              </w:rPr>
              <w:t>а) Да</w:t>
            </w:r>
          </w:p>
          <w:p w14:paraId="68BAF617" w14:textId="1794A75A" w:rsidR="007702E2" w:rsidDel="008B3861" w:rsidRDefault="007702E2" w:rsidP="007702E2">
            <w:pPr>
              <w:spacing w:before="40" w:after="40"/>
              <w:jc w:val="both"/>
              <w:rPr>
                <w:lang w:val="sr-Cyrl-RS"/>
              </w:rPr>
            </w:pPr>
            <w:r w:rsidRPr="003F08DA">
              <w:rPr>
                <w:lang w:val="sr-Cyrl-BA"/>
              </w:rPr>
              <w:t>б) Не</w:t>
            </w:r>
          </w:p>
        </w:tc>
      </w:tr>
      <w:tr w:rsidR="007702E2" w14:paraId="40B56DDB" w14:textId="77777777" w:rsidTr="006930E3">
        <w:trPr>
          <w:trHeight w:val="460"/>
        </w:trPr>
        <w:tc>
          <w:tcPr>
            <w:tcW w:w="495" w:type="dxa"/>
            <w:vMerge/>
            <w:vAlign w:val="center"/>
          </w:tcPr>
          <w:p w14:paraId="2D6B0FE2" w14:textId="77777777" w:rsidR="007702E2" w:rsidRDefault="007702E2" w:rsidP="005B2CAD">
            <w:pPr>
              <w:spacing w:before="40" w:after="40"/>
              <w:jc w:val="center"/>
              <w:rPr>
                <w:lang w:val="sr-Cyrl-RS"/>
              </w:rPr>
            </w:pPr>
          </w:p>
        </w:tc>
        <w:tc>
          <w:tcPr>
            <w:tcW w:w="3186" w:type="dxa"/>
            <w:gridSpan w:val="2"/>
            <w:vMerge/>
          </w:tcPr>
          <w:p w14:paraId="7F4D0C5E" w14:textId="77777777" w:rsidR="007702E2" w:rsidRPr="0073140B" w:rsidRDefault="007702E2" w:rsidP="005B2CAD">
            <w:pPr>
              <w:spacing w:before="40" w:after="40"/>
              <w:jc w:val="both"/>
              <w:rPr>
                <w:b/>
                <w:color w:val="FF0000"/>
                <w:lang w:val="sr-Cyrl-RS"/>
              </w:rPr>
            </w:pPr>
          </w:p>
        </w:tc>
        <w:tc>
          <w:tcPr>
            <w:tcW w:w="4678" w:type="dxa"/>
            <w:gridSpan w:val="7"/>
          </w:tcPr>
          <w:p w14:paraId="35D2BC4C" w14:textId="6351E264" w:rsidR="00A70527" w:rsidRDefault="00A70527" w:rsidP="00A70527">
            <w:pPr>
              <w:spacing w:before="40" w:after="40"/>
              <w:jc w:val="both"/>
              <w:rPr>
                <w:lang w:val="sr-Cyrl-RS"/>
              </w:rPr>
            </w:pPr>
            <w:r>
              <w:rPr>
                <w:lang w:val="sr-Cyrl-RS"/>
              </w:rPr>
              <w:t>Улице у насељу и некатегорисани путеви:</w:t>
            </w:r>
          </w:p>
          <w:p w14:paraId="5A1F7680" w14:textId="66953B99" w:rsidR="007702E2" w:rsidDel="008B3861" w:rsidRDefault="00A70527" w:rsidP="00A70527">
            <w:pPr>
              <w:spacing w:before="40" w:after="40"/>
              <w:jc w:val="both"/>
              <w:rPr>
                <w:lang w:val="sr-Cyrl-RS"/>
              </w:rPr>
            </w:pPr>
            <w:r>
              <w:rPr>
                <w:i/>
                <w:lang w:val="sr-Cyrl-RS"/>
              </w:rPr>
              <w:t>8 м прије „Андрејиног крста“ 1</w:t>
            </w:r>
            <w:r w:rsidRPr="003F08DA">
              <w:rPr>
                <w:i/>
                <w:lang w:val="sr-Cyrl-RS"/>
              </w:rPr>
              <w:t xml:space="preserve">0 </w:t>
            </w:r>
            <w:r w:rsidR="000270DF">
              <w:rPr>
                <w:i/>
                <w:lang w:val="sr-Latn-RS"/>
              </w:rPr>
              <w:t>km</w:t>
            </w:r>
            <w:r w:rsidRPr="003F08DA">
              <w:rPr>
                <w:i/>
                <w:lang w:val="sr-Cyrl-RS"/>
              </w:rPr>
              <w:t>/</w:t>
            </w:r>
            <w:r w:rsidR="000270DF">
              <w:rPr>
                <w:i/>
                <w:lang w:val="sr-Latn-RS"/>
              </w:rPr>
              <w:t>h</w:t>
            </w:r>
          </w:p>
        </w:tc>
        <w:tc>
          <w:tcPr>
            <w:tcW w:w="991" w:type="dxa"/>
            <w:gridSpan w:val="2"/>
          </w:tcPr>
          <w:p w14:paraId="3CE4ED87" w14:textId="77777777" w:rsidR="007702E2" w:rsidRPr="003F08DA" w:rsidRDefault="007702E2" w:rsidP="007702E2">
            <w:pPr>
              <w:spacing w:before="40" w:after="40"/>
              <w:jc w:val="both"/>
              <w:rPr>
                <w:lang w:val="sr-Cyrl-BA"/>
              </w:rPr>
            </w:pPr>
            <w:r w:rsidRPr="003F08DA">
              <w:rPr>
                <w:lang w:val="sr-Cyrl-BA"/>
              </w:rPr>
              <w:t>а) Да</w:t>
            </w:r>
          </w:p>
          <w:p w14:paraId="49E065FD" w14:textId="357938F9" w:rsidR="007702E2" w:rsidDel="008B3861" w:rsidRDefault="007702E2" w:rsidP="007702E2">
            <w:pPr>
              <w:spacing w:before="40" w:after="40"/>
              <w:jc w:val="both"/>
              <w:rPr>
                <w:lang w:val="sr-Cyrl-RS"/>
              </w:rPr>
            </w:pPr>
            <w:r w:rsidRPr="003F08DA">
              <w:rPr>
                <w:lang w:val="sr-Cyrl-BA"/>
              </w:rPr>
              <w:t>б) Не</w:t>
            </w:r>
          </w:p>
        </w:tc>
      </w:tr>
      <w:tr w:rsidR="006930E3" w14:paraId="79454EE1" w14:textId="77777777" w:rsidTr="00BE5720">
        <w:tc>
          <w:tcPr>
            <w:tcW w:w="495" w:type="dxa"/>
            <w:vAlign w:val="center"/>
          </w:tcPr>
          <w:p w14:paraId="0D44A47F" w14:textId="38EDC919" w:rsidR="006930E3" w:rsidRDefault="006930E3" w:rsidP="006930E3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5350" w:type="dxa"/>
            <w:gridSpan w:val="7"/>
            <w:vAlign w:val="center"/>
          </w:tcPr>
          <w:p w14:paraId="157D60A6" w14:textId="30069E4E" w:rsidR="006930E3" w:rsidRPr="006930E3" w:rsidRDefault="006930E3" w:rsidP="006930E3">
            <w:pPr>
              <w:spacing w:before="40" w:after="40"/>
              <w:jc w:val="both"/>
              <w:rPr>
                <w:b/>
                <w:lang w:val="sr-Cyrl-RS"/>
              </w:rPr>
            </w:pPr>
            <w:r w:rsidRPr="00927023">
              <w:rPr>
                <w:b/>
                <w:lang w:val="sr-Cyrl-RS"/>
              </w:rPr>
              <w:t>Да ли у простору троугла прегледности има изграђених објеката и постројења, постављених предмета и посађеног или самониклог растиња које би могло сметати прегледности?</w:t>
            </w:r>
          </w:p>
        </w:tc>
        <w:tc>
          <w:tcPr>
            <w:tcW w:w="3505" w:type="dxa"/>
            <w:gridSpan w:val="4"/>
            <w:vAlign w:val="center"/>
          </w:tcPr>
          <w:p w14:paraId="1EB0C644" w14:textId="5F20E9DF" w:rsidR="006930E3" w:rsidRDefault="006930E3" w:rsidP="006930E3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а) да</w:t>
            </w:r>
          </w:p>
          <w:p w14:paraId="383235C3" w14:textId="05F18CBC" w:rsidR="006930E3" w:rsidRPr="00CE7D9F" w:rsidRDefault="006930E3" w:rsidP="006930E3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б) не</w:t>
            </w:r>
          </w:p>
        </w:tc>
      </w:tr>
      <w:tr w:rsidR="006930E3" w14:paraId="7593653E" w14:textId="77777777" w:rsidTr="00BE5720">
        <w:tc>
          <w:tcPr>
            <w:tcW w:w="495" w:type="dxa"/>
            <w:vAlign w:val="center"/>
          </w:tcPr>
          <w:p w14:paraId="72F01428" w14:textId="56AF723F" w:rsidR="006930E3" w:rsidRDefault="006930E3" w:rsidP="006930E3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5350" w:type="dxa"/>
            <w:gridSpan w:val="7"/>
          </w:tcPr>
          <w:p w14:paraId="6E1C6424" w14:textId="30F0DE56" w:rsidR="006930E3" w:rsidRPr="006930E3" w:rsidRDefault="006930E3" w:rsidP="00290617">
            <w:pPr>
              <w:spacing w:before="40" w:after="40"/>
              <w:jc w:val="both"/>
              <w:rPr>
                <w:b/>
                <w:lang w:val="sr-Cyrl-RS"/>
              </w:rPr>
            </w:pPr>
            <w:r w:rsidRPr="00CA5E71">
              <w:rPr>
                <w:b/>
                <w:lang w:val="sr-Cyrl-RS"/>
              </w:rPr>
              <w:t>Да ли је саобраћај на путном прелазу обезбјеђен свјетлосним саобраћајним знаковима којима се најављује приближавање воза?</w:t>
            </w:r>
          </w:p>
        </w:tc>
        <w:tc>
          <w:tcPr>
            <w:tcW w:w="3505" w:type="dxa"/>
            <w:gridSpan w:val="4"/>
            <w:vAlign w:val="center"/>
          </w:tcPr>
          <w:p w14:paraId="31AF133B" w14:textId="14996A49" w:rsidR="006930E3" w:rsidRDefault="006930E3" w:rsidP="006930E3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а) да</w:t>
            </w:r>
          </w:p>
          <w:p w14:paraId="57B27DDD" w14:textId="523AB7EE" w:rsidR="006930E3" w:rsidRPr="00CE7D9F" w:rsidRDefault="006930E3" w:rsidP="006930E3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б) не</w:t>
            </w:r>
          </w:p>
        </w:tc>
      </w:tr>
      <w:tr w:rsidR="006930E3" w14:paraId="27250FB0" w14:textId="77777777" w:rsidTr="00BE5720">
        <w:tc>
          <w:tcPr>
            <w:tcW w:w="495" w:type="dxa"/>
            <w:vAlign w:val="center"/>
          </w:tcPr>
          <w:p w14:paraId="329FF32F" w14:textId="2ECFC741" w:rsidR="006930E3" w:rsidRDefault="006930E3" w:rsidP="006930E3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5350" w:type="dxa"/>
            <w:gridSpan w:val="7"/>
          </w:tcPr>
          <w:p w14:paraId="78DD8F04" w14:textId="18E23363" w:rsidR="006930E3" w:rsidRPr="006930E3" w:rsidRDefault="006930E3" w:rsidP="006930E3">
            <w:pPr>
              <w:spacing w:before="40" w:after="40"/>
              <w:jc w:val="both"/>
              <w:rPr>
                <w:b/>
                <w:lang w:val="sr-Cyrl-RS"/>
              </w:rPr>
            </w:pPr>
            <w:r w:rsidRPr="00CA5E71">
              <w:rPr>
                <w:b/>
                <w:lang w:val="sr-Cyrl-RS"/>
              </w:rPr>
              <w:t>Да ли је, уколико постоји уређај за давање свјетлосних саобраћајних знакова, истом додат и уређај за давање допунских звучних знакова ради подстицања пажње и опрезности код учесника у друмском саобраћају?</w:t>
            </w:r>
          </w:p>
        </w:tc>
        <w:tc>
          <w:tcPr>
            <w:tcW w:w="3505" w:type="dxa"/>
            <w:gridSpan w:val="4"/>
            <w:vAlign w:val="center"/>
          </w:tcPr>
          <w:p w14:paraId="19FF2144" w14:textId="2234D1C8" w:rsidR="006930E3" w:rsidRDefault="006930E3" w:rsidP="006930E3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а) да</w:t>
            </w:r>
          </w:p>
          <w:p w14:paraId="788F2901" w14:textId="66C47666" w:rsidR="006930E3" w:rsidRPr="00CE7D9F" w:rsidRDefault="006930E3" w:rsidP="006930E3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б) не</w:t>
            </w:r>
          </w:p>
        </w:tc>
      </w:tr>
      <w:tr w:rsidR="006930E3" w14:paraId="286DC7B7" w14:textId="77777777" w:rsidTr="00BE5720">
        <w:tc>
          <w:tcPr>
            <w:tcW w:w="495" w:type="dxa"/>
            <w:vAlign w:val="center"/>
          </w:tcPr>
          <w:p w14:paraId="53D7A462" w14:textId="2AE2B4B4" w:rsidR="006930E3" w:rsidRDefault="006930E3" w:rsidP="006930E3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5350" w:type="dxa"/>
            <w:gridSpan w:val="7"/>
            <w:vAlign w:val="center"/>
          </w:tcPr>
          <w:p w14:paraId="62A10646" w14:textId="205DBBBE" w:rsidR="006930E3" w:rsidRPr="006930E3" w:rsidRDefault="006930E3" w:rsidP="00BE5720">
            <w:pPr>
              <w:spacing w:before="40" w:after="40"/>
              <w:jc w:val="both"/>
              <w:rPr>
                <w:b/>
                <w:lang w:val="sr-Cyrl-RS"/>
              </w:rPr>
            </w:pPr>
            <w:r w:rsidRPr="00CA5E71">
              <w:rPr>
                <w:b/>
                <w:lang w:val="sr-Cyrl-RS"/>
              </w:rPr>
              <w:t>Да ли је путни прелаз обезбјеђен са полубраницима постављеним са обје стране жељезничке пруге и да ли су постављени у комбинацији са аутоматским свјетлосним сигналима?</w:t>
            </w:r>
          </w:p>
        </w:tc>
        <w:tc>
          <w:tcPr>
            <w:tcW w:w="3505" w:type="dxa"/>
            <w:gridSpan w:val="4"/>
          </w:tcPr>
          <w:p w14:paraId="36712D11" w14:textId="3E179157" w:rsidR="006930E3" w:rsidRDefault="006930E3" w:rsidP="006930E3">
            <w:pPr>
              <w:spacing w:before="40" w:after="40"/>
              <w:jc w:val="both"/>
              <w:rPr>
                <w:lang w:val="sr-Cyrl-RS"/>
              </w:rPr>
            </w:pPr>
            <w:r>
              <w:rPr>
                <w:lang w:val="sr-Cyrl-RS"/>
              </w:rPr>
              <w:t>а) обезбјеђен је са полубраницима постављеним са обје стране жељезничке пруге</w:t>
            </w:r>
          </w:p>
          <w:p w14:paraId="4300FCC7" w14:textId="567A8C9C" w:rsidR="006930E3" w:rsidRDefault="006930E3" w:rsidP="006930E3">
            <w:pPr>
              <w:spacing w:before="40" w:after="4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б) обезбјеђен је са полубраницима постављеним са обје стране жељезничке пруге и у </w:t>
            </w:r>
            <w:r>
              <w:rPr>
                <w:lang w:val="sr-Cyrl-RS"/>
              </w:rPr>
              <w:lastRenderedPageBreak/>
              <w:t>комбинацији су са аутоматским свјетлосним сигналима</w:t>
            </w:r>
          </w:p>
          <w:p w14:paraId="17EE34D7" w14:textId="77777777" w:rsidR="006930E3" w:rsidRPr="00CE7D9F" w:rsidRDefault="006930E3" w:rsidP="006930E3">
            <w:pPr>
              <w:spacing w:before="40" w:after="40"/>
              <w:jc w:val="both"/>
              <w:rPr>
                <w:lang w:val="sr-Cyrl-RS"/>
              </w:rPr>
            </w:pPr>
            <w:r>
              <w:rPr>
                <w:lang w:val="sr-Cyrl-RS"/>
              </w:rPr>
              <w:t>в) не</w:t>
            </w:r>
          </w:p>
        </w:tc>
      </w:tr>
      <w:tr w:rsidR="006930E3" w14:paraId="701B8D93" w14:textId="77777777" w:rsidTr="00BE5720">
        <w:tc>
          <w:tcPr>
            <w:tcW w:w="495" w:type="dxa"/>
            <w:vAlign w:val="center"/>
          </w:tcPr>
          <w:p w14:paraId="16938662" w14:textId="18A80739" w:rsidR="006930E3" w:rsidRDefault="006930E3" w:rsidP="006930E3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14.</w:t>
            </w:r>
          </w:p>
        </w:tc>
        <w:tc>
          <w:tcPr>
            <w:tcW w:w="5350" w:type="dxa"/>
            <w:gridSpan w:val="7"/>
          </w:tcPr>
          <w:p w14:paraId="553BA344" w14:textId="10C6B6F1" w:rsidR="006930E3" w:rsidRPr="006930E3" w:rsidRDefault="006930E3" w:rsidP="006930E3">
            <w:pPr>
              <w:spacing w:before="40" w:after="40"/>
              <w:jc w:val="both"/>
              <w:rPr>
                <w:b/>
                <w:lang w:val="sr-Cyrl-RS"/>
              </w:rPr>
            </w:pPr>
            <w:r w:rsidRPr="00CA5E71">
              <w:rPr>
                <w:b/>
                <w:lang w:val="sr-Cyrl-RS"/>
              </w:rPr>
              <w:t xml:space="preserve">Да ли су, уколико постоје уређаји за затварање путног прелаза (полубраници), уређаји или дијелови уређаја удаљени од најближе шине жељезничког колосијека најмање три метра, а у изузетним случајевима 2,5 </w:t>
            </w:r>
            <w:r w:rsidRPr="00CA5E71">
              <w:rPr>
                <w:b/>
                <w:lang w:val="sr-Latn-RS"/>
              </w:rPr>
              <w:t>m?</w:t>
            </w:r>
          </w:p>
        </w:tc>
        <w:tc>
          <w:tcPr>
            <w:tcW w:w="3505" w:type="dxa"/>
            <w:gridSpan w:val="4"/>
            <w:vAlign w:val="center"/>
          </w:tcPr>
          <w:p w14:paraId="70372B5F" w14:textId="08B19960" w:rsidR="006930E3" w:rsidRDefault="006930E3" w:rsidP="00BE5720">
            <w:pPr>
              <w:spacing w:before="40" w:after="40"/>
              <w:rPr>
                <w:lang w:val="sr-Cyrl-RS"/>
              </w:rPr>
            </w:pPr>
            <w:r>
              <w:rPr>
                <w:lang w:val="sr-Cyrl-RS"/>
              </w:rPr>
              <w:t xml:space="preserve">а) </w:t>
            </w:r>
            <w:r>
              <w:rPr>
                <w:rFonts w:cstheme="minorHAnsi"/>
                <w:lang w:val="sr-Cyrl-RS"/>
              </w:rPr>
              <w:t>≥</w:t>
            </w:r>
            <w:r>
              <w:rPr>
                <w:lang w:val="sr-Cyrl-RS"/>
              </w:rPr>
              <w:t xml:space="preserve"> 3 </w:t>
            </w:r>
            <w:r>
              <w:rPr>
                <w:lang w:val="sr-Latn-RS"/>
              </w:rPr>
              <w:t>m</w:t>
            </w:r>
          </w:p>
          <w:p w14:paraId="4DA76499" w14:textId="6BF34F54" w:rsidR="006930E3" w:rsidRDefault="006930E3" w:rsidP="00BE5720">
            <w:pPr>
              <w:spacing w:before="40" w:after="40"/>
              <w:rPr>
                <w:lang w:val="sr-Latn-RS"/>
              </w:rPr>
            </w:pPr>
            <w:r>
              <w:rPr>
                <w:lang w:val="sr-Cyrl-RS"/>
              </w:rPr>
              <w:t xml:space="preserve">б) </w:t>
            </w:r>
            <w:r>
              <w:rPr>
                <w:rFonts w:cstheme="minorHAnsi"/>
                <w:lang w:val="sr-Cyrl-RS"/>
              </w:rPr>
              <w:t>≥</w:t>
            </w:r>
            <w:r>
              <w:rPr>
                <w:lang w:val="sr-Cyrl-RS"/>
              </w:rPr>
              <w:t xml:space="preserve"> 2,5 </w:t>
            </w:r>
            <w:r>
              <w:rPr>
                <w:lang w:val="sr-Latn-RS"/>
              </w:rPr>
              <w:t>m</w:t>
            </w:r>
          </w:p>
          <w:p w14:paraId="29CB1CC5" w14:textId="77777777" w:rsidR="006930E3" w:rsidRPr="00701BF8" w:rsidRDefault="006930E3" w:rsidP="00BE5720">
            <w:pPr>
              <w:spacing w:before="40" w:after="40"/>
              <w:rPr>
                <w:b/>
                <w:lang w:val="sr-Latn-RS"/>
              </w:rPr>
            </w:pPr>
            <w:r>
              <w:rPr>
                <w:lang w:val="sr-Cyrl-RS"/>
              </w:rPr>
              <w:t xml:space="preserve">в) мање од 2,5 </w:t>
            </w:r>
            <w:r>
              <w:rPr>
                <w:lang w:val="sr-Latn-RS"/>
              </w:rPr>
              <w:t>m</w:t>
            </w:r>
          </w:p>
        </w:tc>
      </w:tr>
      <w:tr w:rsidR="006930E3" w14:paraId="2F14B2AB" w14:textId="77777777" w:rsidTr="00BE5720">
        <w:tc>
          <w:tcPr>
            <w:tcW w:w="495" w:type="dxa"/>
            <w:vAlign w:val="center"/>
          </w:tcPr>
          <w:p w14:paraId="6C1342B3" w14:textId="64C536E4" w:rsidR="006930E3" w:rsidRDefault="006930E3" w:rsidP="006930E3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5350" w:type="dxa"/>
            <w:gridSpan w:val="7"/>
          </w:tcPr>
          <w:p w14:paraId="5550057A" w14:textId="345BD995" w:rsidR="006930E3" w:rsidRPr="006930E3" w:rsidRDefault="006930E3" w:rsidP="006930E3">
            <w:pPr>
              <w:spacing w:before="40" w:after="40"/>
              <w:jc w:val="both"/>
              <w:rPr>
                <w:b/>
                <w:lang w:val="sr-Cyrl-RS"/>
              </w:rPr>
            </w:pPr>
            <w:r w:rsidRPr="00F27D86">
              <w:rPr>
                <w:b/>
                <w:lang w:val="sr-Cyrl-RS"/>
              </w:rPr>
              <w:t>Да ли је путни прелаз обезбјеђен браником за затварање друмског саобраћаја на цијелој ширини коловоза испред путног прелаза, са обје стране жељезничке пруге?</w:t>
            </w:r>
          </w:p>
        </w:tc>
        <w:tc>
          <w:tcPr>
            <w:tcW w:w="3505" w:type="dxa"/>
            <w:gridSpan w:val="4"/>
            <w:vAlign w:val="center"/>
          </w:tcPr>
          <w:p w14:paraId="62855470" w14:textId="6C70CFF4" w:rsidR="006930E3" w:rsidRDefault="006930E3" w:rsidP="00BE5720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а) да</w:t>
            </w:r>
          </w:p>
          <w:p w14:paraId="4B69A611" w14:textId="79EF0AFC" w:rsidR="006930E3" w:rsidRPr="00CE7D9F" w:rsidRDefault="006930E3" w:rsidP="00BE5720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б) не</w:t>
            </w:r>
          </w:p>
        </w:tc>
      </w:tr>
      <w:tr w:rsidR="006930E3" w14:paraId="25BA59DC" w14:textId="77777777" w:rsidTr="00BE5720">
        <w:tc>
          <w:tcPr>
            <w:tcW w:w="495" w:type="dxa"/>
            <w:vAlign w:val="center"/>
          </w:tcPr>
          <w:p w14:paraId="48171174" w14:textId="3A1CEDFE" w:rsidR="006930E3" w:rsidRDefault="006930E3" w:rsidP="006930E3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5350" w:type="dxa"/>
            <w:gridSpan w:val="7"/>
          </w:tcPr>
          <w:p w14:paraId="723D8EFA" w14:textId="2C1F7EB9" w:rsidR="006930E3" w:rsidRPr="006930E3" w:rsidRDefault="006930E3" w:rsidP="006930E3">
            <w:pPr>
              <w:spacing w:before="40" w:after="40"/>
              <w:jc w:val="both"/>
              <w:rPr>
                <w:b/>
                <w:lang w:val="sr-Cyrl-RS"/>
              </w:rPr>
            </w:pPr>
            <w:r w:rsidRPr="00F27D86">
              <w:rPr>
                <w:b/>
                <w:lang w:val="sr-Cyrl-RS"/>
              </w:rPr>
              <w:t>Да ли је, уколико је путни прелаз обезбјеђен браницима, на средини браника у правцу осе пута постављено трепћуће црвено свјетло, а код браника на механички погон, умјесто црвеног трепћућег свјетла, мирно црвено свјетло?</w:t>
            </w:r>
          </w:p>
        </w:tc>
        <w:tc>
          <w:tcPr>
            <w:tcW w:w="3505" w:type="dxa"/>
            <w:gridSpan w:val="4"/>
            <w:vAlign w:val="center"/>
          </w:tcPr>
          <w:p w14:paraId="0F0F5E2D" w14:textId="00F8916B" w:rsidR="006930E3" w:rsidRDefault="006930E3" w:rsidP="00BE5720">
            <w:pPr>
              <w:spacing w:before="40" w:after="40"/>
              <w:jc w:val="both"/>
              <w:rPr>
                <w:lang w:val="sr-Cyrl-RS"/>
              </w:rPr>
            </w:pPr>
            <w:r>
              <w:rPr>
                <w:lang w:val="sr-Cyrl-RS"/>
              </w:rPr>
              <w:t>а) да</w:t>
            </w:r>
          </w:p>
          <w:p w14:paraId="4FD9BD52" w14:textId="3EA3054E" w:rsidR="006930E3" w:rsidRDefault="006930E3" w:rsidP="00BE5720">
            <w:pPr>
              <w:spacing w:before="40" w:after="40"/>
              <w:jc w:val="both"/>
              <w:rPr>
                <w:lang w:val="sr-Cyrl-RS"/>
              </w:rPr>
            </w:pPr>
            <w:r>
              <w:rPr>
                <w:lang w:val="sr-Cyrl-RS"/>
              </w:rPr>
              <w:t>б) не</w:t>
            </w:r>
          </w:p>
          <w:p w14:paraId="6F40D864" w14:textId="77777777" w:rsidR="006930E3" w:rsidRPr="00CE7D9F" w:rsidRDefault="006930E3" w:rsidP="00BE5720">
            <w:pPr>
              <w:spacing w:before="40" w:after="40"/>
              <w:jc w:val="both"/>
              <w:rPr>
                <w:lang w:val="sr-Latn-RS"/>
              </w:rPr>
            </w:pPr>
            <w:r>
              <w:rPr>
                <w:lang w:val="sr-Cyrl-RS"/>
              </w:rPr>
              <w:t>в) путни прелаз није обезбјеђен браницима</w:t>
            </w:r>
          </w:p>
        </w:tc>
      </w:tr>
      <w:tr w:rsidR="006930E3" w14:paraId="29F6575F" w14:textId="77777777" w:rsidTr="00BE5720">
        <w:tc>
          <w:tcPr>
            <w:tcW w:w="495" w:type="dxa"/>
            <w:vAlign w:val="center"/>
          </w:tcPr>
          <w:p w14:paraId="79160531" w14:textId="71691D26" w:rsidR="006930E3" w:rsidRDefault="006930E3" w:rsidP="006930E3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5350" w:type="dxa"/>
            <w:gridSpan w:val="7"/>
          </w:tcPr>
          <w:p w14:paraId="3850BAED" w14:textId="664199A8" w:rsidR="006930E3" w:rsidRPr="006930E3" w:rsidRDefault="006930E3" w:rsidP="006930E3">
            <w:pPr>
              <w:spacing w:before="40" w:after="40"/>
              <w:jc w:val="both"/>
              <w:rPr>
                <w:b/>
                <w:lang w:val="sr-Cyrl-RS"/>
              </w:rPr>
            </w:pPr>
            <w:r w:rsidRPr="003B0FAF">
              <w:rPr>
                <w:b/>
                <w:lang w:val="sr-Cyrl-RS"/>
              </w:rPr>
              <w:t>Да ли је путни прелаз ноћу освјетљен заклоњеним извором свјетла?</w:t>
            </w:r>
          </w:p>
        </w:tc>
        <w:tc>
          <w:tcPr>
            <w:tcW w:w="3505" w:type="dxa"/>
            <w:gridSpan w:val="4"/>
            <w:vAlign w:val="center"/>
          </w:tcPr>
          <w:p w14:paraId="41E2893D" w14:textId="1AAFC832" w:rsidR="006930E3" w:rsidRDefault="006930E3" w:rsidP="00BE5720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а) да</w:t>
            </w:r>
          </w:p>
          <w:p w14:paraId="5316BA4F" w14:textId="0C1FFABB" w:rsidR="006930E3" w:rsidRPr="00CE7D9F" w:rsidRDefault="006930E3" w:rsidP="00BE5720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б) не</w:t>
            </w:r>
          </w:p>
        </w:tc>
      </w:tr>
      <w:tr w:rsidR="006930E3" w14:paraId="64EFD508" w14:textId="77777777" w:rsidTr="00BE5720">
        <w:tc>
          <w:tcPr>
            <w:tcW w:w="495" w:type="dxa"/>
            <w:vAlign w:val="center"/>
          </w:tcPr>
          <w:p w14:paraId="6A82ACDA" w14:textId="1F52162D" w:rsidR="006930E3" w:rsidRDefault="006930E3" w:rsidP="006930E3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5350" w:type="dxa"/>
            <w:gridSpan w:val="7"/>
          </w:tcPr>
          <w:p w14:paraId="6A5DEAA9" w14:textId="2D058594" w:rsidR="006930E3" w:rsidRPr="006930E3" w:rsidRDefault="006930E3" w:rsidP="006930E3">
            <w:pPr>
              <w:spacing w:before="40" w:after="40"/>
              <w:jc w:val="both"/>
              <w:rPr>
                <w:b/>
                <w:lang w:val="sr-Cyrl-RS"/>
              </w:rPr>
            </w:pPr>
            <w:r w:rsidRPr="0024432D">
              <w:rPr>
                <w:b/>
                <w:lang w:val="sr-Cyrl-RS"/>
              </w:rPr>
              <w:t>Да ли је путни прелаз предвиђен искључиво за пјешачки и бициклистички саобраћај?</w:t>
            </w:r>
          </w:p>
        </w:tc>
        <w:tc>
          <w:tcPr>
            <w:tcW w:w="3505" w:type="dxa"/>
            <w:gridSpan w:val="4"/>
            <w:vAlign w:val="center"/>
          </w:tcPr>
          <w:p w14:paraId="135194C3" w14:textId="09DE17C8" w:rsidR="006930E3" w:rsidRDefault="006930E3" w:rsidP="00BE5720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а) да</w:t>
            </w:r>
          </w:p>
          <w:p w14:paraId="24943632" w14:textId="3000372D" w:rsidR="006930E3" w:rsidRPr="00CE7D9F" w:rsidRDefault="006930E3" w:rsidP="00BE5720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б) не</w:t>
            </w:r>
          </w:p>
        </w:tc>
      </w:tr>
      <w:tr w:rsidR="006930E3" w14:paraId="0DFD9A63" w14:textId="77777777" w:rsidTr="00BE5720">
        <w:tc>
          <w:tcPr>
            <w:tcW w:w="495" w:type="dxa"/>
            <w:vAlign w:val="center"/>
          </w:tcPr>
          <w:p w14:paraId="5FCC8EF0" w14:textId="3A2B45AF" w:rsidR="006930E3" w:rsidRDefault="006930E3" w:rsidP="006930E3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5350" w:type="dxa"/>
            <w:gridSpan w:val="7"/>
          </w:tcPr>
          <w:p w14:paraId="51CCCB09" w14:textId="08396F62" w:rsidR="006930E3" w:rsidRPr="006930E3" w:rsidRDefault="006930E3" w:rsidP="006930E3">
            <w:pPr>
              <w:spacing w:before="40" w:after="40"/>
              <w:jc w:val="both"/>
              <w:rPr>
                <w:b/>
                <w:lang w:val="sr-Cyrl-RS"/>
              </w:rPr>
            </w:pPr>
            <w:r w:rsidRPr="0024432D">
              <w:rPr>
                <w:b/>
                <w:lang w:val="sr-Cyrl-RS"/>
              </w:rPr>
              <w:t>Да ли је, на путном прелазу који је предвиђен искључиво за пјешачки и бициклистички саобраћај, постављена мимоилазна заштитна ограда?</w:t>
            </w:r>
          </w:p>
        </w:tc>
        <w:tc>
          <w:tcPr>
            <w:tcW w:w="3505" w:type="dxa"/>
            <w:gridSpan w:val="4"/>
            <w:vAlign w:val="center"/>
          </w:tcPr>
          <w:p w14:paraId="6F24C36C" w14:textId="2CC2B10C" w:rsidR="006930E3" w:rsidRDefault="006930E3" w:rsidP="00BE5720">
            <w:pPr>
              <w:spacing w:before="40" w:after="40"/>
              <w:jc w:val="both"/>
              <w:rPr>
                <w:lang w:val="sr-Cyrl-RS"/>
              </w:rPr>
            </w:pPr>
            <w:r>
              <w:rPr>
                <w:lang w:val="sr-Cyrl-RS"/>
              </w:rPr>
              <w:t>а) да</w:t>
            </w:r>
          </w:p>
          <w:p w14:paraId="08646229" w14:textId="38960AB0" w:rsidR="006930E3" w:rsidRDefault="006930E3" w:rsidP="00BE5720">
            <w:pPr>
              <w:spacing w:before="40" w:after="40"/>
              <w:jc w:val="both"/>
              <w:rPr>
                <w:lang w:val="sr-Cyrl-RS"/>
              </w:rPr>
            </w:pPr>
            <w:r>
              <w:rPr>
                <w:lang w:val="sr-Cyrl-RS"/>
              </w:rPr>
              <w:t>б) не</w:t>
            </w:r>
          </w:p>
          <w:p w14:paraId="0E16711A" w14:textId="77777777" w:rsidR="006930E3" w:rsidRPr="00CE7D9F" w:rsidRDefault="006930E3" w:rsidP="00BE5720">
            <w:pPr>
              <w:spacing w:before="40" w:after="40"/>
              <w:jc w:val="both"/>
              <w:rPr>
                <w:lang w:val="sr-Cyrl-RS"/>
              </w:rPr>
            </w:pPr>
            <w:r>
              <w:rPr>
                <w:lang w:val="sr-Cyrl-RS"/>
              </w:rPr>
              <w:t>в) путни прелаз није предвиђен за пјешачки и бициклистички саобраћај</w:t>
            </w:r>
          </w:p>
        </w:tc>
      </w:tr>
      <w:tr w:rsidR="006930E3" w14:paraId="3BEBA0E6" w14:textId="77777777" w:rsidTr="00BE5720">
        <w:tc>
          <w:tcPr>
            <w:tcW w:w="495" w:type="dxa"/>
            <w:vAlign w:val="center"/>
          </w:tcPr>
          <w:p w14:paraId="55187452" w14:textId="58FA17F0" w:rsidR="006930E3" w:rsidRDefault="006930E3" w:rsidP="006930E3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5350" w:type="dxa"/>
            <w:gridSpan w:val="7"/>
          </w:tcPr>
          <w:p w14:paraId="0CFA872C" w14:textId="5F69DE4B" w:rsidR="006930E3" w:rsidRPr="006930E3" w:rsidRDefault="006930E3" w:rsidP="006930E3">
            <w:pPr>
              <w:spacing w:before="40" w:after="40"/>
              <w:jc w:val="both"/>
              <w:rPr>
                <w:b/>
                <w:lang w:val="sr-Cyrl-RS"/>
              </w:rPr>
            </w:pPr>
            <w:r w:rsidRPr="0024432D">
              <w:rPr>
                <w:b/>
                <w:lang w:val="sr-Cyrl-RS"/>
              </w:rPr>
              <w:t>Да ли је коловоз на путном прелазу задовољавајући, на начин да се преко њега врши уредан и несметан друмски саобраћај?</w:t>
            </w:r>
          </w:p>
        </w:tc>
        <w:tc>
          <w:tcPr>
            <w:tcW w:w="3505" w:type="dxa"/>
            <w:gridSpan w:val="4"/>
            <w:vAlign w:val="center"/>
          </w:tcPr>
          <w:p w14:paraId="2BB91487" w14:textId="4829A1B3" w:rsidR="006930E3" w:rsidRDefault="006930E3" w:rsidP="00BE5720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а) да</w:t>
            </w:r>
          </w:p>
          <w:p w14:paraId="70E9298B" w14:textId="022049BA" w:rsidR="006930E3" w:rsidRPr="00CE7D9F" w:rsidRDefault="006930E3" w:rsidP="00BE5720">
            <w:pPr>
              <w:spacing w:before="40" w:after="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б) не</w:t>
            </w:r>
          </w:p>
        </w:tc>
      </w:tr>
      <w:tr w:rsidR="0024112B" w14:paraId="296777B3" w14:textId="77777777" w:rsidTr="00BE5720">
        <w:trPr>
          <w:trHeight w:val="3293"/>
        </w:trPr>
        <w:tc>
          <w:tcPr>
            <w:tcW w:w="495" w:type="dxa"/>
            <w:vAlign w:val="center"/>
          </w:tcPr>
          <w:p w14:paraId="59886481" w14:textId="77777777" w:rsidR="0024112B" w:rsidRDefault="0024112B" w:rsidP="006930E3">
            <w:pPr>
              <w:spacing w:before="40" w:after="40"/>
              <w:jc w:val="center"/>
              <w:rPr>
                <w:lang w:val="sr-Cyrl-RS"/>
              </w:rPr>
            </w:pPr>
          </w:p>
        </w:tc>
        <w:tc>
          <w:tcPr>
            <w:tcW w:w="4339" w:type="dxa"/>
            <w:gridSpan w:val="5"/>
            <w:vAlign w:val="center"/>
          </w:tcPr>
          <w:p w14:paraId="6084979B" w14:textId="061C5765" w:rsidR="0024112B" w:rsidRPr="00BE5720" w:rsidRDefault="0024112B" w:rsidP="00BE5720">
            <w:pPr>
              <w:spacing w:before="40" w:after="40"/>
              <w:jc w:val="center"/>
              <w:rPr>
                <w:i/>
                <w:sz w:val="20"/>
                <w:lang w:val="sr-Cyrl-RS"/>
              </w:rPr>
            </w:pPr>
            <w:r w:rsidRPr="00BE5720">
              <w:rPr>
                <w:i/>
                <w:sz w:val="20"/>
                <w:lang w:val="sr-Cyrl-RS"/>
              </w:rPr>
              <w:t>(мјесто з</w:t>
            </w:r>
            <w:r w:rsidR="00BE44B5" w:rsidRPr="00BE5720">
              <w:rPr>
                <w:i/>
                <w:sz w:val="20"/>
                <w:lang w:val="sr-Cyrl-RS"/>
              </w:rPr>
              <w:t>а</w:t>
            </w:r>
            <w:r w:rsidRPr="00BE5720">
              <w:rPr>
                <w:i/>
                <w:sz w:val="20"/>
                <w:lang w:val="sr-Cyrl-RS"/>
              </w:rPr>
              <w:t xml:space="preserve"> слику)</w:t>
            </w:r>
          </w:p>
        </w:tc>
        <w:tc>
          <w:tcPr>
            <w:tcW w:w="4516" w:type="dxa"/>
            <w:gridSpan w:val="6"/>
            <w:vAlign w:val="center"/>
          </w:tcPr>
          <w:p w14:paraId="59B900FB" w14:textId="77777777" w:rsidR="0024112B" w:rsidRPr="00BE5720" w:rsidRDefault="0024112B" w:rsidP="00BE5720">
            <w:pPr>
              <w:spacing w:before="40" w:after="40"/>
              <w:jc w:val="center"/>
              <w:rPr>
                <w:i/>
                <w:sz w:val="20"/>
                <w:lang w:val="sr-Cyrl-RS"/>
              </w:rPr>
            </w:pPr>
            <w:r w:rsidRPr="00BE5720">
              <w:rPr>
                <w:i/>
                <w:sz w:val="20"/>
                <w:lang w:val="sr-Cyrl-RS"/>
              </w:rPr>
              <w:t>(мјесто за слику)</w:t>
            </w:r>
          </w:p>
        </w:tc>
      </w:tr>
      <w:tr w:rsidR="0024112B" w14:paraId="3E17826B" w14:textId="77777777" w:rsidTr="006930E3">
        <w:tc>
          <w:tcPr>
            <w:tcW w:w="495" w:type="dxa"/>
            <w:vAlign w:val="center"/>
          </w:tcPr>
          <w:p w14:paraId="0167D1B1" w14:textId="77777777" w:rsidR="0024112B" w:rsidRDefault="0024112B" w:rsidP="006930E3">
            <w:pPr>
              <w:spacing w:before="40" w:after="40"/>
              <w:jc w:val="center"/>
              <w:rPr>
                <w:lang w:val="sr-Cyrl-RS"/>
              </w:rPr>
            </w:pPr>
          </w:p>
        </w:tc>
        <w:tc>
          <w:tcPr>
            <w:tcW w:w="4339" w:type="dxa"/>
            <w:gridSpan w:val="5"/>
          </w:tcPr>
          <w:p w14:paraId="06E4279B" w14:textId="19FD5501" w:rsidR="0024112B" w:rsidRPr="00766ECA" w:rsidRDefault="0024112B" w:rsidP="00825B2A">
            <w:pPr>
              <w:spacing w:before="40" w:after="40"/>
              <w:jc w:val="center"/>
              <w:rPr>
                <w:sz w:val="20"/>
                <w:lang w:val="sr-Cyrl-RS"/>
              </w:rPr>
            </w:pPr>
            <w:r w:rsidRPr="00766ECA">
              <w:rPr>
                <w:sz w:val="20"/>
                <w:lang w:val="sr-Cyrl-RS"/>
              </w:rPr>
              <w:t>Слика 1. Путни прелаз, гледано из смјера</w:t>
            </w:r>
            <w:r w:rsidR="006930E3" w:rsidRPr="00766ECA">
              <w:rPr>
                <w:sz w:val="20"/>
                <w:lang w:val="sr-Cyrl-RS"/>
              </w:rPr>
              <w:t xml:space="preserve"> 1.</w:t>
            </w:r>
          </w:p>
        </w:tc>
        <w:tc>
          <w:tcPr>
            <w:tcW w:w="4516" w:type="dxa"/>
            <w:gridSpan w:val="6"/>
          </w:tcPr>
          <w:p w14:paraId="79D0108A" w14:textId="26B2D19E" w:rsidR="0024112B" w:rsidRPr="00766ECA" w:rsidRDefault="0024112B" w:rsidP="00825B2A">
            <w:pPr>
              <w:spacing w:before="40" w:after="40"/>
              <w:jc w:val="center"/>
              <w:rPr>
                <w:b/>
                <w:sz w:val="20"/>
                <w:lang w:val="sr-Cyrl-RS"/>
              </w:rPr>
            </w:pPr>
            <w:r w:rsidRPr="00766ECA">
              <w:rPr>
                <w:sz w:val="20"/>
                <w:lang w:val="sr-Cyrl-RS"/>
              </w:rPr>
              <w:t xml:space="preserve">Слика </w:t>
            </w:r>
            <w:r w:rsidR="006930E3" w:rsidRPr="00766ECA">
              <w:rPr>
                <w:sz w:val="20"/>
                <w:lang w:val="sr-Cyrl-RS"/>
              </w:rPr>
              <w:t>2</w:t>
            </w:r>
            <w:r w:rsidRPr="00766ECA">
              <w:rPr>
                <w:sz w:val="20"/>
                <w:lang w:val="sr-Cyrl-RS"/>
              </w:rPr>
              <w:t>. Путни прелаз, гледано из смјера</w:t>
            </w:r>
            <w:r w:rsidR="006930E3" w:rsidRPr="00766ECA">
              <w:rPr>
                <w:sz w:val="20"/>
                <w:lang w:val="sr-Cyrl-RS"/>
              </w:rPr>
              <w:t xml:space="preserve"> 2.</w:t>
            </w:r>
          </w:p>
        </w:tc>
      </w:tr>
    </w:tbl>
    <w:p w14:paraId="26F323E8" w14:textId="77777777" w:rsidR="001841BA" w:rsidRPr="00ED5B8B" w:rsidRDefault="005353FC">
      <w:pPr>
        <w:rPr>
          <w:i/>
          <w:lang w:val="sr-Cyrl-RS"/>
        </w:rPr>
      </w:pPr>
      <w:r w:rsidRPr="00ED5B8B">
        <w:rPr>
          <w:i/>
          <w:lang w:val="sr-Cyrl-RS"/>
        </w:rPr>
        <w:t>*Н</w:t>
      </w:r>
      <w:r w:rsidR="00AE4203" w:rsidRPr="00ED5B8B">
        <w:rPr>
          <w:i/>
          <w:lang w:val="sr-Cyrl-RS"/>
        </w:rPr>
        <w:t>апомена</w:t>
      </w:r>
      <w:r w:rsidRPr="00ED5B8B">
        <w:rPr>
          <w:i/>
          <w:lang w:val="sr-Cyrl-RS"/>
        </w:rPr>
        <w:t xml:space="preserve">: Анкетни упитник је </w:t>
      </w:r>
      <w:r w:rsidR="00AE4203" w:rsidRPr="00ED5B8B">
        <w:rPr>
          <w:i/>
          <w:lang w:val="sr-Cyrl-RS"/>
        </w:rPr>
        <w:t>потребно попунити за сваки путни прелаз</w:t>
      </w:r>
    </w:p>
    <w:sectPr w:rsidR="001841BA" w:rsidRPr="00ED5B8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2BFA1" w16cex:dateUtc="2021-03-22T06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5997587" w16cid:durableId="2402BFA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5CA3B" w14:textId="77777777" w:rsidR="00B17F58" w:rsidRDefault="00B17F58" w:rsidP="00645AB3">
      <w:pPr>
        <w:spacing w:after="0" w:line="240" w:lineRule="auto"/>
      </w:pPr>
      <w:r>
        <w:separator/>
      </w:r>
    </w:p>
  </w:endnote>
  <w:endnote w:type="continuationSeparator" w:id="0">
    <w:p w14:paraId="7F4BDF27" w14:textId="77777777" w:rsidR="00B17F58" w:rsidRDefault="00B17F58" w:rsidP="00645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7B57C" w14:textId="7BC547B1" w:rsidR="00645AB3" w:rsidRDefault="000B3AD7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3883CBC" wp14:editId="7BD667B9">
          <wp:simplePos x="0" y="0"/>
          <wp:positionH relativeFrom="column">
            <wp:posOffset>2316480</wp:posOffset>
          </wp:positionH>
          <wp:positionV relativeFrom="paragraph">
            <wp:posOffset>-141605</wp:posOffset>
          </wp:positionV>
          <wp:extent cx="472440" cy="472440"/>
          <wp:effectExtent l="0" t="0" r="381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600px-Znak_B-33_20kph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1424155" wp14:editId="076EC2B9">
          <wp:simplePos x="0" y="0"/>
          <wp:positionH relativeFrom="column">
            <wp:posOffset>2971800</wp:posOffset>
          </wp:positionH>
          <wp:positionV relativeFrom="paragraph">
            <wp:posOffset>-141605</wp:posOffset>
          </wp:positionV>
          <wp:extent cx="464820" cy="4648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C67010T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820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799DED2" wp14:editId="25FE7C54">
          <wp:simplePos x="0" y="0"/>
          <wp:positionH relativeFrom="margin">
            <wp:posOffset>190500</wp:posOffset>
          </wp:positionH>
          <wp:positionV relativeFrom="paragraph">
            <wp:posOffset>-247015</wp:posOffset>
          </wp:positionV>
          <wp:extent cx="541020" cy="628473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00px-Macedonia_road_sign_141.svg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" cy="628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4C9DDDF" wp14:editId="3E35519D">
          <wp:simplePos x="0" y="0"/>
          <wp:positionH relativeFrom="column">
            <wp:posOffset>914400</wp:posOffset>
          </wp:positionH>
          <wp:positionV relativeFrom="paragraph">
            <wp:posOffset>-202565</wp:posOffset>
          </wp:positionV>
          <wp:extent cx="502920" cy="584148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cedonia_road_sign_140.svg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841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2F834DC" wp14:editId="44F29852">
          <wp:simplePos x="0" y="0"/>
          <wp:positionH relativeFrom="column">
            <wp:posOffset>1661160</wp:posOffset>
          </wp:positionH>
          <wp:positionV relativeFrom="paragraph">
            <wp:posOffset>-125730</wp:posOffset>
          </wp:positionV>
          <wp:extent cx="457200" cy="457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200px-Znak_B-33_30kph.svg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1123C98D" wp14:editId="4432740F">
          <wp:simplePos x="0" y="0"/>
          <wp:positionH relativeFrom="column">
            <wp:posOffset>3634740</wp:posOffset>
          </wp:positionH>
          <wp:positionV relativeFrom="paragraph">
            <wp:posOffset>-165735</wp:posOffset>
          </wp:positionV>
          <wp:extent cx="1242060" cy="496067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25a1a2cad1a0b2a66e0749c533e8d179.jpg"/>
                  <pic:cNvPicPr/>
                </pic:nvPicPr>
                <pic:blipFill rotWithShape="1"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242060" cy="4960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300EA0B3" wp14:editId="462E3AE8">
          <wp:simplePos x="0" y="0"/>
          <wp:positionH relativeFrom="column">
            <wp:posOffset>5113020</wp:posOffset>
          </wp:positionH>
          <wp:positionV relativeFrom="paragraph">
            <wp:posOffset>-188595</wp:posOffset>
          </wp:positionV>
          <wp:extent cx="495300" cy="49593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22038cd0b4db58967f95a00a20c3acf0.pn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FE48E" w14:textId="77777777" w:rsidR="00B17F58" w:rsidRDefault="00B17F58" w:rsidP="00645AB3">
      <w:pPr>
        <w:spacing w:after="0" w:line="240" w:lineRule="auto"/>
      </w:pPr>
      <w:r>
        <w:separator/>
      </w:r>
    </w:p>
  </w:footnote>
  <w:footnote w:type="continuationSeparator" w:id="0">
    <w:p w14:paraId="7065686A" w14:textId="77777777" w:rsidR="00B17F58" w:rsidRDefault="00B17F58" w:rsidP="00645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A4281" w14:textId="16A426B0" w:rsidR="000B3AD7" w:rsidRDefault="000B3AD7">
    <w:pPr>
      <w:pStyle w:val="Header"/>
    </w:pPr>
    <w:r w:rsidRPr="000B3AD7">
      <w:rPr>
        <w:noProof/>
      </w:rPr>
      <w:drawing>
        <wp:anchor distT="0" distB="0" distL="114300" distR="114300" simplePos="0" relativeHeight="251672576" behindDoc="1" locked="0" layoutInCell="1" allowOverlap="1" wp14:anchorId="79F12027" wp14:editId="225B0E01">
          <wp:simplePos x="0" y="0"/>
          <wp:positionH relativeFrom="column">
            <wp:posOffset>5135880</wp:posOffset>
          </wp:positionH>
          <wp:positionV relativeFrom="paragraph">
            <wp:posOffset>-193040</wp:posOffset>
          </wp:positionV>
          <wp:extent cx="495300" cy="49593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22038cd0b4db58967f95a00a20c3acf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3AD7">
      <w:rPr>
        <w:noProof/>
      </w:rPr>
      <w:drawing>
        <wp:anchor distT="0" distB="0" distL="114300" distR="114300" simplePos="0" relativeHeight="251671552" behindDoc="1" locked="0" layoutInCell="1" allowOverlap="1" wp14:anchorId="37512D62" wp14:editId="4C382E75">
          <wp:simplePos x="0" y="0"/>
          <wp:positionH relativeFrom="column">
            <wp:posOffset>3657600</wp:posOffset>
          </wp:positionH>
          <wp:positionV relativeFrom="paragraph">
            <wp:posOffset>-170180</wp:posOffset>
          </wp:positionV>
          <wp:extent cx="1242060" cy="49593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25a1a2cad1a0b2a66e0749c533e8d179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242060" cy="495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3AD7">
      <w:rPr>
        <w:noProof/>
      </w:rPr>
      <w:drawing>
        <wp:anchor distT="0" distB="0" distL="114300" distR="114300" simplePos="0" relativeHeight="251670528" behindDoc="1" locked="0" layoutInCell="1" allowOverlap="1" wp14:anchorId="170526A3" wp14:editId="13A21624">
          <wp:simplePos x="0" y="0"/>
          <wp:positionH relativeFrom="column">
            <wp:posOffset>1684020</wp:posOffset>
          </wp:positionH>
          <wp:positionV relativeFrom="paragraph">
            <wp:posOffset>-130175</wp:posOffset>
          </wp:positionV>
          <wp:extent cx="457200" cy="4572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200px-Znak_B-33_30kph.svg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3AD7">
      <w:rPr>
        <w:noProof/>
      </w:rPr>
      <w:drawing>
        <wp:anchor distT="0" distB="0" distL="114300" distR="114300" simplePos="0" relativeHeight="251669504" behindDoc="1" locked="0" layoutInCell="1" allowOverlap="1" wp14:anchorId="4FB16BAC" wp14:editId="28CB2047">
          <wp:simplePos x="0" y="0"/>
          <wp:positionH relativeFrom="column">
            <wp:posOffset>2339340</wp:posOffset>
          </wp:positionH>
          <wp:positionV relativeFrom="paragraph">
            <wp:posOffset>-146050</wp:posOffset>
          </wp:positionV>
          <wp:extent cx="472440" cy="472440"/>
          <wp:effectExtent l="0" t="0" r="3810" b="381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600px-Znak_B-33_20kph.svg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3AD7">
      <w:rPr>
        <w:noProof/>
      </w:rPr>
      <w:drawing>
        <wp:anchor distT="0" distB="0" distL="114300" distR="114300" simplePos="0" relativeHeight="251668480" behindDoc="1" locked="0" layoutInCell="1" allowOverlap="1" wp14:anchorId="0290164B" wp14:editId="5ED19196">
          <wp:simplePos x="0" y="0"/>
          <wp:positionH relativeFrom="column">
            <wp:posOffset>2994660</wp:posOffset>
          </wp:positionH>
          <wp:positionV relativeFrom="paragraph">
            <wp:posOffset>-146050</wp:posOffset>
          </wp:positionV>
          <wp:extent cx="464820" cy="46482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C67010TP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820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3AD7">
      <w:rPr>
        <w:noProof/>
      </w:rPr>
      <w:drawing>
        <wp:anchor distT="0" distB="0" distL="114300" distR="114300" simplePos="0" relativeHeight="251667456" behindDoc="1" locked="0" layoutInCell="1" allowOverlap="1" wp14:anchorId="4622F16F" wp14:editId="4D480416">
          <wp:simplePos x="0" y="0"/>
          <wp:positionH relativeFrom="column">
            <wp:posOffset>937260</wp:posOffset>
          </wp:positionH>
          <wp:positionV relativeFrom="paragraph">
            <wp:posOffset>-207010</wp:posOffset>
          </wp:positionV>
          <wp:extent cx="502920" cy="583565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cedonia_road_sign_140.svg.pn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83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B3AD7">
      <w:rPr>
        <w:noProof/>
      </w:rPr>
      <w:drawing>
        <wp:anchor distT="0" distB="0" distL="114300" distR="114300" simplePos="0" relativeHeight="251666432" behindDoc="1" locked="0" layoutInCell="1" allowOverlap="1" wp14:anchorId="108DBDC0" wp14:editId="22DDFC52">
          <wp:simplePos x="0" y="0"/>
          <wp:positionH relativeFrom="margin">
            <wp:posOffset>213360</wp:posOffset>
          </wp:positionH>
          <wp:positionV relativeFrom="paragraph">
            <wp:posOffset>-251460</wp:posOffset>
          </wp:positionV>
          <wp:extent cx="541020" cy="628473"/>
          <wp:effectExtent l="0" t="0" r="0" b="63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00px-Macedonia_road_sign_141.svg.pn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" cy="628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146C4"/>
    <w:multiLevelType w:val="hybridMultilevel"/>
    <w:tmpl w:val="6DF25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943C5"/>
    <w:multiLevelType w:val="hybridMultilevel"/>
    <w:tmpl w:val="6DF25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9F"/>
    <w:rsid w:val="000270DF"/>
    <w:rsid w:val="000B0014"/>
    <w:rsid w:val="000B3AD7"/>
    <w:rsid w:val="000D3BD9"/>
    <w:rsid w:val="001841BA"/>
    <w:rsid w:val="001D7794"/>
    <w:rsid w:val="0024112B"/>
    <w:rsid w:val="0028405C"/>
    <w:rsid w:val="00290617"/>
    <w:rsid w:val="00346DFB"/>
    <w:rsid w:val="003B7DF3"/>
    <w:rsid w:val="005132C3"/>
    <w:rsid w:val="005353FC"/>
    <w:rsid w:val="005B2CAD"/>
    <w:rsid w:val="00645AB3"/>
    <w:rsid w:val="006930E3"/>
    <w:rsid w:val="00722702"/>
    <w:rsid w:val="00764DD9"/>
    <w:rsid w:val="00766ECA"/>
    <w:rsid w:val="007702E2"/>
    <w:rsid w:val="00825B2A"/>
    <w:rsid w:val="008B3861"/>
    <w:rsid w:val="00940F2A"/>
    <w:rsid w:val="00A62784"/>
    <w:rsid w:val="00A70527"/>
    <w:rsid w:val="00A85C45"/>
    <w:rsid w:val="00A86E4D"/>
    <w:rsid w:val="00AE4203"/>
    <w:rsid w:val="00B17F58"/>
    <w:rsid w:val="00B52031"/>
    <w:rsid w:val="00BE0F62"/>
    <w:rsid w:val="00BE44B5"/>
    <w:rsid w:val="00BE5720"/>
    <w:rsid w:val="00C712A9"/>
    <w:rsid w:val="00CE7D9F"/>
    <w:rsid w:val="00D00DE9"/>
    <w:rsid w:val="00D23F3C"/>
    <w:rsid w:val="00D3188A"/>
    <w:rsid w:val="00DD04F3"/>
    <w:rsid w:val="00EA3BF0"/>
    <w:rsid w:val="00EB607B"/>
    <w:rsid w:val="00ED5B8B"/>
    <w:rsid w:val="00EF5766"/>
    <w:rsid w:val="00FE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3CD32"/>
  <w15:chartTrackingRefBased/>
  <w15:docId w15:val="{40251EDB-D181-4F26-AF0D-3AC93805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7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7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79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32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5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AB3"/>
  </w:style>
  <w:style w:type="paragraph" w:styleId="Footer">
    <w:name w:val="footer"/>
    <w:basedOn w:val="Normal"/>
    <w:link w:val="FooterChar"/>
    <w:uiPriority w:val="99"/>
    <w:unhideWhenUsed/>
    <w:rsid w:val="00645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7" Type="http://schemas.openxmlformats.org/officeDocument/2006/relationships/image" Target="media/image1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2.jpeg"/><Relationship Id="rId5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Agencija</dc:creator>
  <cp:keywords/>
  <dc:description/>
  <cp:lastModifiedBy>Korisnik</cp:lastModifiedBy>
  <cp:revision>5</cp:revision>
  <dcterms:created xsi:type="dcterms:W3CDTF">2021-03-22T05:58:00Z</dcterms:created>
  <dcterms:modified xsi:type="dcterms:W3CDTF">2021-03-23T09:41:00Z</dcterms:modified>
</cp:coreProperties>
</file>