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530840" w:rsidRPr="00074D7C" w:rsidTr="00C42F4B">
        <w:tc>
          <w:tcPr>
            <w:tcW w:w="9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840" w:rsidRPr="00074D7C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effect w:val="blinkBackground"/>
                <w:lang w:val="sr-Cyrl-CS"/>
              </w:rPr>
            </w:pP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Захтјев за заједничко пр</w:t>
            </w: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 xml:space="preserve">вођење превентивне активности </w:t>
            </w:r>
          </w:p>
        </w:tc>
      </w:tr>
    </w:tbl>
    <w:p w:rsidR="00530840" w:rsidRPr="00074D7C" w:rsidRDefault="00530840" w:rsidP="00530840">
      <w:pPr>
        <w:pStyle w:val="Header"/>
        <w:tabs>
          <w:tab w:val="clear" w:pos="4320"/>
          <w:tab w:val="clear" w:pos="8640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effect w:val="blinkBackground"/>
          <w:lang w:val="sr-Cyrl-C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324"/>
        <w:gridCol w:w="7130"/>
      </w:tblGrid>
      <w:tr w:rsidR="00530840" w:rsidRPr="00074D7C" w:rsidTr="00C42F4B">
        <w:trPr>
          <w:trHeight w:val="449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C0C0"/>
          </w:tcPr>
          <w:p w:rsidR="00530840" w:rsidRPr="00074D7C" w:rsidRDefault="00530840" w:rsidP="00C42F4B">
            <w:pPr>
              <w:spacing w:after="120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530840" w:rsidRPr="00074D7C" w:rsidRDefault="00530840" w:rsidP="00C42F4B">
            <w:pPr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ДИО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: </w:t>
            </w:r>
            <w:r w:rsidRPr="00074D7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CS"/>
              </w:rPr>
              <w:t>ИНФОРМАЦИЈЕ О УКЉУЧЕНИМ СУБЈЕКТИМА</w:t>
            </w:r>
          </w:p>
        </w:tc>
      </w:tr>
      <w:tr w:rsidR="00530840" w:rsidRPr="00074D7C" w:rsidTr="00C42F4B">
        <w:tc>
          <w:tcPr>
            <w:tcW w:w="2086" w:type="dxa"/>
            <w:tcBorders>
              <w:top w:val="thinThickThinSmallGap" w:sz="24" w:space="0" w:color="auto"/>
              <w:left w:val="double" w:sz="4" w:space="0" w:color="auto"/>
              <w:bottom w:val="nil"/>
            </w:tcBorders>
          </w:tcPr>
          <w:p w:rsidR="00530840" w:rsidRPr="00074D7C" w:rsidRDefault="00530840" w:rsidP="00C42F4B">
            <w:pPr>
              <w:spacing w:after="12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7454" w:type="dxa"/>
            <w:gridSpan w:val="2"/>
            <w:vMerge w:val="restart"/>
            <w:tcBorders>
              <w:top w:val="thinThickThinSmallGap" w:sz="24" w:space="0" w:color="auto"/>
              <w:right w:val="double" w:sz="4" w:space="0" w:color="auto"/>
            </w:tcBorders>
          </w:tcPr>
          <w:p w:rsidR="00530840" w:rsidRPr="00074D7C" w:rsidRDefault="00530840" w:rsidP="00C42F4B">
            <w:pPr>
              <w:spacing w:after="120"/>
              <w:rPr>
                <w:rFonts w:asciiTheme="minorHAnsi" w:hAnsiTheme="minorHAnsi" w:cstheme="minorHAnsi"/>
                <w:lang w:val="ru-RU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Министарство саобраћаја и веза Републике Српске;</w:t>
            </w:r>
          </w:p>
          <w:p w:rsidR="00530840" w:rsidRDefault="00530840" w:rsidP="00C42F4B">
            <w:pPr>
              <w:spacing w:after="120"/>
              <w:rPr>
                <w:rFonts w:asciiTheme="minorHAnsi" w:hAnsiTheme="minorHAnsi" w:cstheme="minorHAnsi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Министарство унутрашњих послова Републике Српске;</w:t>
            </w:r>
          </w:p>
          <w:p w:rsidR="00530840" w:rsidRPr="00074D7C" w:rsidRDefault="00530840" w:rsidP="00C42F4B">
            <w:pPr>
              <w:spacing w:after="120"/>
              <w:rPr>
                <w:rFonts w:asciiTheme="minorHAnsi" w:hAnsiTheme="minorHAnsi" w:cstheme="minorHAnsi"/>
                <w:lang w:val="ru-RU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Агенција за безбједност саобраћаја Републике Српске;</w:t>
            </w:r>
          </w:p>
          <w:p w:rsidR="00530840" w:rsidRDefault="00530840" w:rsidP="00C42F4B">
            <w:pPr>
              <w:spacing w:after="120"/>
              <w:rPr>
                <w:rFonts w:asciiTheme="minorHAnsi" w:hAnsiTheme="minorHAnsi" w:cstheme="minorHAnsi"/>
                <w:lang w:val="ru-RU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Ауто мото савез Републике Српске;</w:t>
            </w:r>
          </w:p>
          <w:p w:rsidR="00DB3D26" w:rsidRPr="00074D7C" w:rsidRDefault="00DB3D26" w:rsidP="00C42F4B">
            <w:pPr>
              <w:spacing w:after="12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Јединице локалне самоуправе</w:t>
            </w:r>
            <w:r w:rsidR="008152B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</w:tr>
      <w:tr w:rsidR="00530840" w:rsidRPr="00074D7C" w:rsidTr="00C42F4B">
        <w:trPr>
          <w:cantSplit/>
          <w:trHeight w:val="1401"/>
        </w:trPr>
        <w:tc>
          <w:tcPr>
            <w:tcW w:w="2086" w:type="dxa"/>
            <w:tcBorders>
              <w:top w:val="nil"/>
              <w:left w:val="double" w:sz="4" w:space="0" w:color="auto"/>
            </w:tcBorders>
          </w:tcPr>
          <w:p w:rsidR="00530840" w:rsidRPr="00074D7C" w:rsidRDefault="00530840" w:rsidP="00C42F4B">
            <w:pPr>
              <w:tabs>
                <w:tab w:val="left" w:pos="2268"/>
                <w:tab w:val="left" w:pos="3402"/>
              </w:tabs>
              <w:spacing w:after="120"/>
              <w:ind w:left="142"/>
              <w:rPr>
                <w:rFonts w:asciiTheme="minorHAnsi" w:hAnsiTheme="minorHAnsi" w:cstheme="minorHAnsi"/>
                <w:lang w:val="sr-Cyrl-CS"/>
              </w:rPr>
            </w:pPr>
            <w:proofErr w:type="spellStart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>Укључени</w:t>
            </w:r>
            <w:proofErr w:type="spellEnd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>субјекти</w:t>
            </w:r>
            <w:proofErr w:type="spellEnd"/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7454" w:type="dxa"/>
            <w:gridSpan w:val="2"/>
            <w:vMerge/>
            <w:tcBorders>
              <w:right w:val="double" w:sz="4" w:space="0" w:color="auto"/>
            </w:tcBorders>
          </w:tcPr>
          <w:p w:rsidR="00530840" w:rsidRPr="00074D7C" w:rsidRDefault="00530840" w:rsidP="00C42F4B">
            <w:pPr>
              <w:spacing w:after="12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530840" w:rsidRPr="00074D7C" w:rsidTr="00C42F4B"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0840" w:rsidRPr="00074D7C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Theme="minorHAnsi" w:hAnsiTheme="minorHAnsi" w:cstheme="minorHAnsi"/>
                <w:lang w:val="sr-Cyrl-CS"/>
              </w:rPr>
            </w:pPr>
            <w:proofErr w:type="spellStart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>Одговорн</w:t>
            </w:r>
            <w:proofErr w:type="spellEnd"/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е</w:t>
            </w:r>
            <w:r w:rsidRPr="0007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>особ</w:t>
            </w:r>
            <w:proofErr w:type="spellEnd"/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74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840" w:rsidRPr="00074D7C" w:rsidRDefault="00530840" w:rsidP="00C42F4B">
            <w:pPr>
              <w:spacing w:after="120"/>
              <w:rPr>
                <w:rFonts w:asciiTheme="minorHAnsi" w:hAnsiTheme="minorHAnsi" w:cstheme="minorHAnsi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</w:rPr>
              <w:t xml:space="preserve">МСВ РС; </w:t>
            </w:r>
            <w:proofErr w:type="spellStart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>Наташа</w:t>
            </w:r>
            <w:proofErr w:type="spellEnd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>Костић</w:t>
            </w:r>
            <w:proofErr w:type="spellEnd"/>
            <w:r w:rsidRPr="00074D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30840" w:rsidRPr="00074D7C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МУП РС, Горан Шмитран,</w:t>
            </w:r>
          </w:p>
          <w:p w:rsidR="00530840" w:rsidRDefault="00530840" w:rsidP="00C42F4B">
            <w:pPr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МУП РС, Зоран Средић,</w:t>
            </w:r>
          </w:p>
          <w:p w:rsidR="00530840" w:rsidRPr="00074D7C" w:rsidRDefault="00530840" w:rsidP="00C42F4B">
            <w:pPr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БС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РС,</w:t>
            </w:r>
            <w:r w:rsidRPr="00074D7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Милија Радовић,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</w:p>
          <w:p w:rsidR="00530840" w:rsidRPr="00074D7C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color w:val="0000FF"/>
                <w:u w:val="single"/>
                <w:lang w:val="ru-RU"/>
              </w:rPr>
            </w:pP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АМС РС, Јелица Лубура, </w:t>
            </w:r>
          </w:p>
        </w:tc>
      </w:tr>
      <w:tr w:rsidR="00530840" w:rsidRPr="00074D7C" w:rsidTr="00C42F4B">
        <w:trPr>
          <w:trHeight w:val="492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530840" w:rsidRPr="00074D7C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ДИО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  <w:r w:rsidRPr="00074D7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: </w:t>
            </w:r>
            <w:r w:rsidRPr="00074D7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CS"/>
              </w:rPr>
              <w:t xml:space="preserve">ИНФОРМАЦИЈЕ О ПРОЈЕКТУ </w:t>
            </w:r>
          </w:p>
        </w:tc>
      </w:tr>
      <w:tr w:rsidR="00530840" w:rsidRPr="00074D7C" w:rsidTr="00C42F4B">
        <w:trPr>
          <w:trHeight w:val="882"/>
        </w:trPr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0840" w:rsidRPr="00074D7C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074D7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7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530840" w:rsidRPr="00074D7C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530840" w:rsidRPr="00074D7C" w:rsidRDefault="00530840" w:rsidP="00913557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KАМПАЊА </w:t>
            </w:r>
            <w:r w:rsidRPr="00074D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s-Cyrl-BA"/>
              </w:rPr>
              <w:t xml:space="preserve"> </w:t>
            </w:r>
            <w:r w:rsidRP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"</w:t>
            </w:r>
            <w:r w:rsidR="00913557" w:rsidRP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>Буди видљив</w:t>
            </w:r>
            <w:r w:rsid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>,</w:t>
            </w:r>
            <w:r w:rsidR="00913557" w:rsidRP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 xml:space="preserve"> не буди фигура</w:t>
            </w:r>
            <w:r w:rsidRP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"</w:t>
            </w:r>
          </w:p>
        </w:tc>
      </w:tr>
      <w:tr w:rsidR="00530840" w:rsidRPr="00074D7C" w:rsidTr="00FE2F3A">
        <w:trPr>
          <w:trHeight w:val="1813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54F" w:rsidRPr="00895D73" w:rsidRDefault="00530840" w:rsidP="00C2654F">
            <w:pPr>
              <w:pStyle w:val="Header"/>
              <w:pBdr>
                <w:bottom w:val="single" w:sz="12" w:space="1" w:color="auto"/>
              </w:pBdr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895D73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Сврха пројекта </w:t>
            </w:r>
          </w:p>
          <w:p w:rsidR="00C2654F" w:rsidRPr="00895D73" w:rsidRDefault="00C2654F" w:rsidP="00C2654F">
            <w:pPr>
              <w:pStyle w:val="Header"/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 саобраћајним незгодама у Републици Српској у </w:t>
            </w:r>
            <w:r w:rsidR="0062302A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2010. години</w:t>
            </w:r>
            <w:r w:rsidR="0062302A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смртно је страдало 36 пјешака а 149 их је задобило тешке тјелесне повреде, 2011. године смртно је страдало 27 а 126 их је задобило тешке тјелесне повреде,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201</w:t>
            </w:r>
            <w:r w:rsidR="00C22258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 години</w:t>
            </w:r>
            <w:r w:rsidR="0062302A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смртно је страдало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40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пјешака</w:t>
            </w:r>
            <w:r w:rsidR="0062302A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а 129 их је задобило тешке тјелесне повреде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док је у 2013. години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9E2C2B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смртно 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страдао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52074F" w:rsidRPr="00895D73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41</w:t>
            </w:r>
            <w:r w:rsidR="0052074F" w:rsidRPr="00895D73">
              <w:rPr>
                <w:rFonts w:asciiTheme="minorHAnsi" w:hAnsiTheme="minorHAnsi" w:cstheme="minorHAnsi"/>
                <w:color w:val="FF0000"/>
                <w:sz w:val="22"/>
                <w:szCs w:val="22"/>
                <w:lang w:val="sr-Latn-BA"/>
              </w:rPr>
              <w:t xml:space="preserve">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пјешак</w:t>
            </w:r>
            <w:r w:rsidR="009E2C2B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</w:t>
            </w:r>
            <w:r w:rsidR="0052074F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а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52074F" w:rsidRPr="00895D73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100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8120E2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их 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задобил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тешке тјелесне повреде. 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 односу на 2012. годину у 2013. години је повећан</w:t>
            </w:r>
            <w:r w:rsidR="0052074F" w:rsidRPr="00895D73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je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број настрадалих</w:t>
            </w:r>
            <w:r w:rsidR="0062302A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за 2,5%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. </w:t>
            </w:r>
            <w:r w:rsidR="009E2C2B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Већина незгода са погинулим догодила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су се у ноћним условима одвијања саобраћаја</w:t>
            </w:r>
            <w:r w:rsidR="009E2C2B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E2C2B" w:rsidRPr="00895D73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="009E2C2B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у </w:t>
            </w:r>
            <w:proofErr w:type="spellStart"/>
            <w:r w:rsidR="009E2C2B" w:rsidRPr="00895D73">
              <w:rPr>
                <w:rFonts w:asciiTheme="minorHAnsi" w:hAnsiTheme="minorHAnsi" w:cstheme="minorHAnsi"/>
                <w:sz w:val="22"/>
                <w:szCs w:val="22"/>
              </w:rPr>
              <w:t>условима</w:t>
            </w:r>
            <w:proofErr w:type="spellEnd"/>
            <w:r w:rsidR="009E2C2B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E2C2B" w:rsidRPr="00895D73">
              <w:rPr>
                <w:rFonts w:asciiTheme="minorHAnsi" w:hAnsiTheme="minorHAnsi" w:cstheme="minorHAnsi"/>
                <w:sz w:val="22"/>
                <w:szCs w:val="22"/>
              </w:rPr>
              <w:t>смањене</w:t>
            </w:r>
            <w:proofErr w:type="spellEnd"/>
            <w:r w:rsidR="009E2C2B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E2C2B" w:rsidRPr="00895D73">
              <w:rPr>
                <w:rFonts w:asciiTheme="minorHAnsi" w:hAnsiTheme="minorHAnsi" w:cstheme="minorHAnsi"/>
                <w:sz w:val="22"/>
                <w:szCs w:val="22"/>
              </w:rPr>
              <w:t>видљивости</w:t>
            </w:r>
            <w:proofErr w:type="spellEnd"/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ван насеља, на отвореном и неосвијетљеном дијелу пута.</w:t>
            </w:r>
          </w:p>
          <w:p w:rsidR="00570F1D" w:rsidRPr="00895D73" w:rsidRDefault="00A15D0D" w:rsidP="00570F1D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Медијска кампања има за циљ да укаже пјешацима на опасности  којима су изложени приликом кретања коловозом у ноћним условима вожње,</w:t>
            </w:r>
            <w:r w:rsidR="00570F1D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70F1D" w:rsidRPr="00895D73">
              <w:rPr>
                <w:rFonts w:asciiTheme="minorHAnsi" w:hAnsiTheme="minorHAnsi" w:cstheme="minorHAnsi"/>
                <w:sz w:val="22"/>
                <w:szCs w:val="22"/>
              </w:rPr>
              <w:t>како</w:t>
            </w:r>
            <w:proofErr w:type="spellEnd"/>
            <w:r w:rsidR="00570F1D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70F1D" w:rsidRPr="00895D73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570F1D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70F1D" w:rsidRPr="00895D73">
              <w:rPr>
                <w:rFonts w:asciiTheme="minorHAnsi" w:hAnsiTheme="minorHAnsi" w:cstheme="minorHAnsi"/>
                <w:sz w:val="22"/>
                <w:szCs w:val="22"/>
              </w:rPr>
              <w:t>кретати</w:t>
            </w:r>
            <w:proofErr w:type="spellEnd"/>
            <w:r w:rsidR="00570F1D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70F1D" w:rsidRPr="00895D73">
              <w:rPr>
                <w:rFonts w:asciiTheme="minorHAnsi" w:hAnsiTheme="minorHAnsi" w:cstheme="minorHAnsi"/>
                <w:sz w:val="22"/>
                <w:szCs w:val="22"/>
              </w:rPr>
              <w:t>правилно</w:t>
            </w:r>
            <w:proofErr w:type="spellEnd"/>
            <w:r w:rsidR="00570F1D" w:rsidRPr="00895D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</w:t>
            </w:r>
            <w:r w:rsidR="000E3A33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као и да возачима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укаже на потребу кориштења свјетлодобојног прслука приликом напуштања возила</w:t>
            </w:r>
            <w:r w:rsidR="00793EFC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на јавном путу. </w:t>
            </w:r>
          </w:p>
          <w:p w:rsidR="00A15D0D" w:rsidRPr="00895D73" w:rsidRDefault="00570F1D" w:rsidP="00570F1D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Камапањом се жели утицати и на ставове возач</w:t>
            </w:r>
            <w:r w:rsidR="00973C21" w:rsidRPr="00895D7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везано за кретање путним дионицама гдје се могу очекивати пјешаци да смање брзину кретања и повећају опрез. Такође, циљ кампање је указати возачима колико је битно да стакла на возилу буду чиста и да фарови буду исправно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подешени и чисти.</w:t>
            </w:r>
          </w:p>
          <w:p w:rsidR="00530840" w:rsidRPr="00895D73" w:rsidRDefault="00A15D0D" w:rsidP="00A15D0D">
            <w:pPr>
              <w:pStyle w:val="Header"/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Реализацијом акције </w:t>
            </w:r>
            <w:r w:rsidR="00913557" w:rsidRPr="00895D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"</w:t>
            </w:r>
            <w:r w:rsidR="00913557" w:rsidRPr="00895D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>Буди видљив, не буди фигура</w:t>
            </w:r>
            <w:r w:rsidR="00913557" w:rsidRPr="00895D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"</w:t>
            </w:r>
            <w:r w:rsidR="00107D57" w:rsidRPr="00895D73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,</w:t>
            </w:r>
            <w:r w:rsidRPr="00895D73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очекује се повећан опрез свих пјешака у саобраћаја, а посебно старијих лица и повећање њихове</w:t>
            </w:r>
            <w:r w:rsidRPr="00895D73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уочљивости од стране возача у ноћним условима вожње.</w:t>
            </w:r>
          </w:p>
          <w:p w:rsidR="00570F1D" w:rsidRPr="00895D73" w:rsidRDefault="00570F1D" w:rsidP="00570F1D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Такође, реализацијом кампање очекује се повећан опрез возача приликом вожње у насељу и кроз приградска насеља, као и већа техничка исправност уређаја за освјетљавање пута.</w:t>
            </w:r>
          </w:p>
          <w:p w:rsidR="00570F1D" w:rsidRPr="00895D73" w:rsidRDefault="00570F1D" w:rsidP="00A15D0D">
            <w:pPr>
              <w:pStyle w:val="Header"/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530840" w:rsidRPr="00074D7C" w:rsidTr="00AA6E43">
        <w:trPr>
          <w:trHeight w:val="1798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840" w:rsidRPr="00895D73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bs-Cyrl-BA"/>
              </w:rPr>
            </w:pPr>
            <w:proofErr w:type="spellStart"/>
            <w:r w:rsidRPr="00895D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Aктивности</w:t>
            </w:r>
            <w:proofErr w:type="spellEnd"/>
            <w:r w:rsidRPr="00895D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у </w:t>
            </w:r>
            <w:proofErr w:type="spellStart"/>
            <w:r w:rsidRPr="00895D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претходном</w:t>
            </w:r>
            <w:proofErr w:type="spellEnd"/>
            <w:r w:rsidRPr="00895D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5D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периоду</w:t>
            </w:r>
            <w:proofErr w:type="spellEnd"/>
          </w:p>
          <w:p w:rsidR="00753AE8" w:rsidRPr="00895D73" w:rsidRDefault="00833E1E" w:rsidP="00753AE8">
            <w:pPr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895D73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U 201</w:t>
            </w:r>
            <w:r w:rsidR="00810227"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2</w:t>
            </w:r>
            <w:r w:rsidRPr="00895D73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 xml:space="preserve">. </w:t>
            </w:r>
            <w:r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години 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Агенција за безбједност саобраћаја Републике Српске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заједно са Министарсвом 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саобраћаја и веза, Министарством унутрашњих послова, Ауто-мото савезом Републике Српске, </w:t>
            </w:r>
            <w:proofErr w:type="spellStart"/>
            <w:r w:rsidR="00973C21" w:rsidRPr="00895D73">
              <w:rPr>
                <w:rFonts w:asciiTheme="minorHAnsi" w:hAnsiTheme="minorHAnsi" w:cstheme="minorHAnsi"/>
                <w:sz w:val="22"/>
                <w:szCs w:val="22"/>
              </w:rPr>
              <w:t>јединицама</w:t>
            </w:r>
            <w:proofErr w:type="spellEnd"/>
            <w:r w:rsidR="00973C21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="00973C21" w:rsidRPr="00895D73">
              <w:rPr>
                <w:rFonts w:asciiTheme="minorHAnsi" w:hAnsiTheme="minorHAnsi" w:cstheme="minorHAnsi"/>
                <w:sz w:val="22"/>
                <w:szCs w:val="22"/>
              </w:rPr>
              <w:t>локалне</w:t>
            </w:r>
            <w:proofErr w:type="spellEnd"/>
            <w:r w:rsidR="00973C21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73C21" w:rsidRPr="00895D73">
              <w:rPr>
                <w:rFonts w:asciiTheme="minorHAnsi" w:hAnsiTheme="minorHAnsi" w:cstheme="minorHAnsi"/>
                <w:sz w:val="22"/>
                <w:szCs w:val="22"/>
              </w:rPr>
              <w:t>самоуправе</w:t>
            </w:r>
            <w:proofErr w:type="spellEnd"/>
            <w:r w:rsidR="00973C21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и 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радио станицама реализовала је кампању под називом </w:t>
            </w:r>
            <w:r w:rsidR="00753AE8" w:rsidRPr="00895D73">
              <w:rPr>
                <w:rFonts w:asciiTheme="minorHAnsi" w:hAnsiTheme="minorHAnsi" w:cstheme="minorHAnsi"/>
                <w:b/>
                <w:sz w:val="22"/>
                <w:szCs w:val="22"/>
              </w:rPr>
              <w:t>“ПЈЕШАЦИ ОПРЕЗ“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која је почела 25. октобра а трајала до краја </w:t>
            </w:r>
            <w:r w:rsidR="00443BB9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2012. </w:t>
            </w:r>
            <w:r w:rsidR="00753AE8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године.</w:t>
            </w:r>
          </w:p>
          <w:p w:rsidR="00102B63" w:rsidRPr="00895D73" w:rsidRDefault="00753AE8" w:rsidP="00102B63">
            <w:pPr>
              <w:spacing w:after="120"/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У 2013. години</w:t>
            </w:r>
            <w:r w:rsidR="00102B63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 </w:t>
            </w:r>
            <w:r w:rsidR="00102B63"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Агенција за безбједност саобраћаја Републике Српске заједно са Министарством саобраћаја и веза, Министарством унутрашњих послова, Ауто-мото савезом Републике Српске, јединицама локалне самоуправе, редакцијом </w:t>
            </w:r>
            <w:r w:rsidR="00102B63" w:rsidRPr="00895D73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„</w:t>
            </w:r>
            <w:r w:rsidR="00102B63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Саобраћај и ми“ и радио станицама реализовала је кампању под називом </w:t>
            </w:r>
            <w:r w:rsidR="00102B63" w:rsidRPr="00895D73">
              <w:rPr>
                <w:rFonts w:asciiTheme="minorHAnsi" w:hAnsiTheme="minorHAnsi" w:cstheme="minorHAnsi"/>
                <w:b/>
                <w:sz w:val="22"/>
                <w:szCs w:val="22"/>
                <w:lang w:val="sr-Cyrl-BA"/>
              </w:rPr>
              <w:t xml:space="preserve">„Будимо видљиви – будимо опрезни“ </w:t>
            </w:r>
            <w:r w:rsidR="00102B63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која је трајала у периоду од 11. до 22. фебруара 2013. године. </w:t>
            </w:r>
          </w:p>
          <w:p w:rsidR="00102B63" w:rsidRPr="00895D73" w:rsidRDefault="00102B63" w:rsidP="00102B63">
            <w:pPr>
              <w:spacing w:after="120"/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Об</w:t>
            </w:r>
            <w:r w:rsidR="00973C21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ј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е кампање су имале за циљ </w:t>
            </w:r>
            <w:r w:rsidR="00F83370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да укажу пјешацима на опасности  којима су изложени приликом кретања коловозом као и повећан опрез возача приликом вожње.</w:t>
            </w:r>
          </w:p>
          <w:p w:rsidR="0023335E" w:rsidRPr="00895D73" w:rsidRDefault="00664604" w:rsidP="0023335E">
            <w:pPr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</w:t>
            </w:r>
            <w:r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У </w:t>
            </w:r>
            <w:proofErr w:type="spellStart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>оквиру</w:t>
            </w:r>
            <w:proofErr w:type="spellEnd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>наведени</w:t>
            </w:r>
            <w:r w:rsidR="00973C21" w:rsidRPr="00895D73">
              <w:rPr>
                <w:rFonts w:asciiTheme="minorHAnsi" w:hAnsiTheme="minorHAnsi" w:cstheme="minorHAnsi"/>
                <w:sz w:val="22"/>
                <w:szCs w:val="22"/>
              </w:rPr>
              <w:t>х</w:t>
            </w:r>
            <w:proofErr w:type="spellEnd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>кампања</w:t>
            </w:r>
            <w:proofErr w:type="spellEnd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>штампани</w:t>
            </w:r>
            <w:proofErr w:type="spellEnd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proofErr w:type="spellEnd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Theme="minorHAnsi" w:hAnsiTheme="minorHAnsi" w:cstheme="minorHAnsi"/>
                <w:sz w:val="22"/>
                <w:szCs w:val="22"/>
              </w:rPr>
              <w:t>про</w:t>
            </w:r>
            <w:r w:rsidR="00056BB9" w:rsidRPr="00895D73">
              <w:rPr>
                <w:rFonts w:asciiTheme="minorHAnsi" w:hAnsiTheme="minorHAnsi" w:cstheme="minorHAnsi"/>
                <w:sz w:val="22"/>
                <w:szCs w:val="22"/>
              </w:rPr>
              <w:t>мотивни</w:t>
            </w:r>
            <w:proofErr w:type="spellEnd"/>
            <w:r w:rsidR="00056BB9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6BB9" w:rsidRPr="00895D73">
              <w:rPr>
                <w:rFonts w:asciiTheme="minorHAnsi" w:hAnsiTheme="minorHAnsi" w:cstheme="minorHAnsi"/>
                <w:sz w:val="22"/>
                <w:szCs w:val="22"/>
              </w:rPr>
              <w:t>материјали</w:t>
            </w:r>
            <w:proofErr w:type="spellEnd"/>
            <w:r w:rsidR="00056BB9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056BB9" w:rsidRPr="00895D73">
              <w:rPr>
                <w:rFonts w:asciiTheme="minorHAnsi" w:hAnsiTheme="minorHAnsi" w:cstheme="minorHAnsi"/>
                <w:sz w:val="22"/>
                <w:szCs w:val="22"/>
              </w:rPr>
              <w:t>плакати</w:t>
            </w:r>
            <w:proofErr w:type="spellEnd"/>
            <w:r w:rsidR="00056BB9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056BB9" w:rsidRPr="00895D73">
              <w:rPr>
                <w:rFonts w:asciiTheme="minorHAnsi" w:hAnsiTheme="minorHAnsi" w:cstheme="minorHAnsi"/>
                <w:sz w:val="22"/>
                <w:szCs w:val="22"/>
              </w:rPr>
              <w:t>леци</w:t>
            </w:r>
            <w:proofErr w:type="spellEnd"/>
            <w:r w:rsidR="00056BB9" w:rsidRPr="00895D73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056BB9"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емитован је радио џингл на бројним радио станицама у Републици Српској,</w:t>
            </w:r>
            <w:r w:rsidR="00982481"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 xml:space="preserve"> грађани су анкетирани,</w:t>
            </w:r>
            <w:r w:rsidR="00056BB9"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 xml:space="preserve"> припадници Министарства унутрашњих послова вршили су појачану контролу правилног кретања пјешака, АМС РС заједно са својим АМД су вршили дистрибуцију промотивног материјала</w:t>
            </w:r>
            <w:r w:rsidR="009D10A7"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, вршено је анкетирање и др</w:t>
            </w:r>
            <w:r w:rsidR="00056BB9"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.</w:t>
            </w:r>
            <w:r w:rsidR="0023335E" w:rsidRPr="00895D73">
              <w:rPr>
                <w:rFonts w:ascii="Calibri" w:hAnsi="Calibri" w:cs="Calibri"/>
                <w:bCs/>
                <w:color w:val="FF0000"/>
                <w:sz w:val="22"/>
                <w:szCs w:val="22"/>
                <w:lang w:val="sr-Cyrl-CS"/>
              </w:rPr>
              <w:t xml:space="preserve"> </w:t>
            </w:r>
          </w:p>
          <w:p w:rsidR="00F83370" w:rsidRPr="00895D73" w:rsidRDefault="00F83370" w:rsidP="00F8337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</w:p>
          <w:p w:rsidR="0015516E" w:rsidRPr="00895D73" w:rsidRDefault="00056BB9" w:rsidP="0015516E">
            <w:pPr>
              <w:tabs>
                <w:tab w:val="left" w:pos="7110"/>
              </w:tabs>
              <w:jc w:val="both"/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</w:pPr>
            <w:r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 xml:space="preserve">      </w:t>
            </w:r>
            <w:r w:rsidR="00DE10E4"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 xml:space="preserve">       Поред наведених кампања </w:t>
            </w:r>
            <w:r w:rsidR="00DE10E4" w:rsidRPr="00895D73"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  <w:t>15. октобра 2013. године</w:t>
            </w:r>
            <w:r w:rsidR="00973C21" w:rsidRPr="00895D73"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  <w:t>,</w:t>
            </w:r>
            <w:r w:rsidR="00DE10E4" w:rsidRPr="00895D73"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  <w:t xml:space="preserve"> као резултат сарадње између Агенција за безбједност саобраћаја Републике Српске и  Републике Србије</w:t>
            </w:r>
            <w:r w:rsidR="00973C21" w:rsidRPr="00895D73"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  <w:t>,</w:t>
            </w:r>
            <w:r w:rsidR="00DE10E4" w:rsidRPr="00895D73"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  <w:t xml:space="preserve"> у дворани „Обилићево“ у Бањој Луци изведена је едукативна представа „Пажљивко“ за око 500 дјеце из основних школа „П.П. Његош“, „Бранко Радичевић“ и „Доситеј Обрадовић“. Представа „Пажљивко“ је намјењена и прилагођена дјеци раног школског узраста а реализовала се у оквиру превентивних кампања које Министарство саобраћаја и веза, Агенција за безбједност саобраћаја, АМС РС и града Бања Лука проводила с циљем унапређења безбједности дјеце у саобраћај.</w:t>
            </w:r>
          </w:p>
          <w:p w:rsidR="00DE10E4" w:rsidRPr="00895D73" w:rsidRDefault="00DE10E4" w:rsidP="0015516E">
            <w:pPr>
              <w:tabs>
                <w:tab w:val="left" w:pos="7110"/>
              </w:tabs>
              <w:jc w:val="both"/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</w:pPr>
            <w:r w:rsidRPr="00895D73"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  <w:t xml:space="preserve">              </w:t>
            </w:r>
            <w:r w:rsidRPr="00895D73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У провођење кампање укључио се и један број јединица локалне самоуправе.</w:t>
            </w:r>
          </w:p>
          <w:p w:rsidR="00DE10E4" w:rsidRPr="00895D73" w:rsidRDefault="00DE10E4" w:rsidP="0015516E">
            <w:pPr>
              <w:tabs>
                <w:tab w:val="left" w:pos="7110"/>
              </w:tabs>
              <w:jc w:val="both"/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</w:pPr>
          </w:p>
          <w:p w:rsidR="00DE10E4" w:rsidRPr="00895D73" w:rsidRDefault="001C13E3" w:rsidP="001C13E3">
            <w:pPr>
              <w:tabs>
                <w:tab w:val="left" w:pos="7110"/>
              </w:tabs>
              <w:jc w:val="both"/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</w:pPr>
            <w:r w:rsidRPr="00895D73"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  <w:t xml:space="preserve">         </w:t>
            </w:r>
          </w:p>
          <w:p w:rsidR="001C13E3" w:rsidRPr="00895D73" w:rsidRDefault="001C13E3" w:rsidP="001C13E3">
            <w:pPr>
              <w:tabs>
                <w:tab w:val="left" w:pos="7110"/>
              </w:tabs>
              <w:jc w:val="both"/>
              <w:rPr>
                <w:rFonts w:asciiTheme="minorHAnsi" w:eastAsiaTheme="minorHAnsi" w:hAnsiTheme="minorHAnsi" w:cs="Arial"/>
                <w:sz w:val="22"/>
                <w:szCs w:val="22"/>
                <w:shd w:val="clear" w:color="auto" w:fill="FFFFFF"/>
                <w:lang w:val="sr-Cyrl-BA"/>
              </w:rPr>
            </w:pPr>
          </w:p>
          <w:p w:rsidR="00530840" w:rsidRPr="00895D73" w:rsidRDefault="00530840" w:rsidP="00AA6E43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</w:p>
        </w:tc>
      </w:tr>
      <w:tr w:rsidR="00530840" w:rsidRPr="00074D7C" w:rsidTr="00C42F4B">
        <w:trPr>
          <w:cantSplit/>
          <w:trHeight w:val="4560"/>
        </w:trPr>
        <w:tc>
          <w:tcPr>
            <w:tcW w:w="9540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30840" w:rsidRPr="00895D73" w:rsidRDefault="00530840" w:rsidP="00C42F4B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95D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r-Cyrl-CS"/>
              </w:rPr>
              <w:lastRenderedPageBreak/>
              <w:t>Временски период у ком се активност реализује</w:t>
            </w:r>
          </w:p>
          <w:p w:rsidR="00982481" w:rsidRPr="00895D73" w:rsidRDefault="00982481" w:rsidP="0098248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Превентивна</w:t>
            </w:r>
            <w:r w:rsidR="009D10A7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активност </w:t>
            </w:r>
            <w:r w:rsidR="00913557" w:rsidRPr="00895D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"</w:t>
            </w:r>
            <w:r w:rsidR="00913557" w:rsidRPr="00895D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>Буди видљив, не буди фигура</w:t>
            </w:r>
            <w:bookmarkStart w:id="0" w:name="_GoBack"/>
            <w:bookmarkEnd w:id="0"/>
            <w:r w:rsidR="00913557" w:rsidRPr="00895D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 xml:space="preserve">"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провешће се у периоду од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  <w:r w:rsidR="00973C21"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. до 28. фебруара 2014. године. </w:t>
            </w:r>
          </w:p>
          <w:p w:rsidR="00822B0B" w:rsidRPr="00895D73" w:rsidRDefault="00982481" w:rsidP="0098248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Медијска кампања реализоваће се у периоду од 1</w:t>
            </w:r>
            <w:r w:rsidR="009E2C2B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 фебруара до 28. фебруара 2014. годин</w:t>
            </w:r>
            <w:r w:rsidR="0023335E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е. </w:t>
            </w:r>
            <w:r w:rsidR="00B516B9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Планом кампање п</w:t>
            </w:r>
            <w:r w:rsidR="0023335E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редвиђено је да се се изради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летак</w:t>
            </w:r>
            <w:r w:rsidR="0023335E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радио џингл, плакат и билборд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(</w:t>
            </w:r>
            <w:r w:rsidR="006C1C09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А-тим, Академија умје</w:t>
            </w:r>
            <w:r w:rsidR="00973C21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тности</w:t>
            </w:r>
            <w:r w:rsidR="0023335E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). </w:t>
            </w:r>
            <w:r w:rsidR="00B516B9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Ш</w:t>
            </w:r>
            <w:r w:rsidR="0023335E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тампаће се 10 </w:t>
            </w:r>
            <w:r w:rsidR="00973C21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000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B516B9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летака и</w:t>
            </w:r>
            <w:r w:rsidR="0023335E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100 плаката</w:t>
            </w:r>
            <w:r w:rsidR="00B516B9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. </w:t>
            </w:r>
          </w:p>
          <w:p w:rsidR="00B516B9" w:rsidRPr="00895D73" w:rsidRDefault="00822B0B" w:rsidP="0098248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 току трајања кампање у</w:t>
            </w:r>
            <w:r w:rsidR="00B516B9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скоро свим јединицама локалне самоуправе вршиће се 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подјела леката пјешацима и другим учесницима у саобраћају, као </w:t>
            </w:r>
            <w:r w:rsidR="00B516B9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и постављање плаката на мјстима предвиђеним за плакатирање. Радио џингл </w:t>
            </w:r>
            <w:r w:rsidR="007B162D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ће бити прослијеђен до радио станица у Републици Српској и емитован у периоду трајања кампање.</w:t>
            </w:r>
          </w:p>
          <w:p w:rsidR="00530840" w:rsidRPr="00895D73" w:rsidRDefault="00822B0B" w:rsidP="00822B0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Вршиће се и к</w:t>
            </w:r>
            <w:r w:rsidR="00793EFC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онтрола кретања пјешака</w:t>
            </w:r>
            <w:r w:rsidR="00793EFC"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у ноћним условима одвијања саобраћаја, контрола алкохолисаности пјешака, као и </w:t>
            </w:r>
            <w:r w:rsidR="00793EFC"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контрола опреме у возилу (свјетлоодбојни прслук)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.</w:t>
            </w:r>
          </w:p>
        </w:tc>
      </w:tr>
      <w:tr w:rsidR="00530840" w:rsidRPr="00074D7C" w:rsidTr="00C42F4B">
        <w:trPr>
          <w:cantSplit/>
          <w:trHeight w:val="3660"/>
        </w:trPr>
        <w:tc>
          <w:tcPr>
            <w:tcW w:w="9540" w:type="dxa"/>
            <w:gridSpan w:val="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30840" w:rsidRPr="00A17C46" w:rsidRDefault="00530840" w:rsidP="00C42F4B">
            <w:pPr>
              <w:pStyle w:val="Header"/>
              <w:spacing w:after="120"/>
              <w:rPr>
                <w:rFonts w:asciiTheme="minorHAnsi" w:hAnsiTheme="minorHAnsi" w:cstheme="minorHAnsi"/>
                <w:b/>
                <w:u w:val="single"/>
                <w:lang w:val="sr-Cyrl-CS"/>
              </w:rPr>
            </w:pPr>
            <w:r w:rsidRPr="00A17C4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r-Cyrl-CS"/>
              </w:rPr>
              <w:t>Информације о сегментима пројекта</w:t>
            </w:r>
          </w:p>
          <w:p w:rsidR="00BF3BBA" w:rsidRDefault="00530840" w:rsidP="006C1C09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BF3BBA">
              <w:rPr>
                <w:rFonts w:asciiTheme="minorHAnsi" w:hAnsiTheme="minorHAnsi"/>
                <w:sz w:val="22"/>
                <w:szCs w:val="22"/>
                <w:lang w:val="sr-Cyrl-CS"/>
              </w:rPr>
              <w:t>Кампања ће се провести у складу са расположивим финансијским средствима.</w:t>
            </w:r>
            <w:r w:rsidR="006C1C09" w:rsidRPr="00BF3BB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</w:p>
          <w:p w:rsidR="00443BB9" w:rsidRPr="00BF3BBA" w:rsidRDefault="006C1C09" w:rsidP="00443BB9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Значајнији ефекти постигли би се п</w:t>
            </w:r>
            <w:r w:rsidR="00443BB9"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ровођење</w:t>
            </w:r>
            <w:r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</w:t>
            </w:r>
            <w:r w:rsidR="00443BB9"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комплетне кампање</w:t>
            </w:r>
            <w:r w:rsid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односно дјеловањем на ставове и понашања пјешака са свим предвиђеним средствима преношења поруке,</w:t>
            </w:r>
            <w:r w:rsidR="009D5E90"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која би имала за циљ повећање употребе рефлек</w:t>
            </w:r>
            <w:r w:rsidR="00BF3BBA"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тивних материјала, односно веће</w:t>
            </w:r>
            <w:r w:rsidR="009D5E90"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BF3BBA"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уочљивости</w:t>
            </w:r>
            <w:r w:rsidR="009D5E90"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пјешака </w:t>
            </w:r>
            <w:r w:rsidR="00BF3BBA" w:rsidRP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од стране возача</w:t>
            </w:r>
            <w:r w:rsidR="00BF3BB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и смањења њиховог страдања у саобраћају. </w:t>
            </w:r>
          </w:p>
          <w:p w:rsidR="00530840" w:rsidRPr="00A17C46" w:rsidRDefault="00530840" w:rsidP="00104606">
            <w:pPr>
              <w:pStyle w:val="Header"/>
              <w:spacing w:after="120"/>
              <w:jc w:val="both"/>
              <w:rPr>
                <w:rFonts w:asciiTheme="minorHAnsi" w:hAnsiTheme="minorHAnsi"/>
                <w:lang w:val="sr-Cyrl-CS"/>
              </w:rPr>
            </w:pP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>Провођење кампање реализоваће се у сарадњи са субјектима који се баве безбједношћу саобраћаја у Републици Српској.</w:t>
            </w:r>
          </w:p>
          <w:p w:rsidR="00530840" w:rsidRPr="00A17C46" w:rsidRDefault="00530840" w:rsidP="00C42F4B">
            <w:pPr>
              <w:pStyle w:val="Header"/>
              <w:rPr>
                <w:rFonts w:asciiTheme="minorHAnsi" w:hAnsiTheme="minorHAnsi"/>
                <w:lang w:val="sr-Cyrl-CS"/>
              </w:rPr>
            </w:pP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>У оквиру овог пројекта вршиће се :</w:t>
            </w:r>
          </w:p>
          <w:p w:rsidR="00443BB9" w:rsidRPr="00A17C46" w:rsidRDefault="00443BB9" w:rsidP="00443BB9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Планирање кампање, односно израда Плана активности свих субјеката укључених у кампању</w:t>
            </w:r>
          </w:p>
          <w:p w:rsidR="00443BB9" w:rsidRPr="00A17C46" w:rsidRDefault="00443BB9" w:rsidP="00443BB9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Изабрати садржаје који се желе пренијети циљној групи,</w:t>
            </w:r>
          </w:p>
          <w:p w:rsidR="00443BB9" w:rsidRPr="00A17C46" w:rsidRDefault="00443BB9" w:rsidP="00443BB9">
            <w:pPr>
              <w:pStyle w:val="Header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садржај радио порука,</w:t>
            </w:r>
          </w:p>
          <w:p w:rsidR="00443BB9" w:rsidRPr="00A17C46" w:rsidRDefault="00443BB9" w:rsidP="00443BB9">
            <w:pPr>
              <w:pStyle w:val="Header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садржај писаних материјала (леци и др).</w:t>
            </w:r>
          </w:p>
          <w:p w:rsidR="00443BB9" w:rsidRPr="00A17C46" w:rsidRDefault="00037F53" w:rsidP="00443BB9">
            <w:pPr>
              <w:pStyle w:val="Header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изабрати средства масовне комуникације</w:t>
            </w:r>
          </w:p>
          <w:p w:rsidR="00443BB9" w:rsidRPr="00A17C46" w:rsidRDefault="00443BB9" w:rsidP="00443BB9">
            <w:pPr>
              <w:pStyle w:val="Header"/>
              <w:numPr>
                <w:ilvl w:val="0"/>
                <w:numId w:val="1"/>
              </w:numPr>
              <w:rPr>
                <w:rFonts w:asciiTheme="minorHAnsi" w:hAnsiTheme="minorHAnsi"/>
                <w:lang w:val="sr-Cyrl-CS"/>
              </w:rPr>
            </w:pP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>израда, штампање и дистрибуција летака;</w:t>
            </w:r>
          </w:p>
          <w:p w:rsidR="00443BB9" w:rsidRPr="00A17C46" w:rsidRDefault="00443BB9" w:rsidP="00443BB9">
            <w:pPr>
              <w:pStyle w:val="Header"/>
              <w:numPr>
                <w:ilvl w:val="0"/>
                <w:numId w:val="1"/>
              </w:numPr>
              <w:rPr>
                <w:rFonts w:asciiTheme="minorHAnsi" w:hAnsiTheme="minorHAnsi"/>
                <w:lang w:val="sr-Cyrl-CS"/>
              </w:rPr>
            </w:pP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>емитовање радио џингла на радио станицама у Републици Српској;</w:t>
            </w:r>
          </w:p>
          <w:p w:rsidR="00443BB9" w:rsidRPr="00A17C46" w:rsidRDefault="00443BB9" w:rsidP="00443BB9">
            <w:pPr>
              <w:pStyle w:val="Header"/>
              <w:numPr>
                <w:ilvl w:val="0"/>
                <w:numId w:val="1"/>
              </w:numPr>
              <w:rPr>
                <w:rFonts w:asciiTheme="minorHAnsi" w:hAnsiTheme="minorHAnsi"/>
                <w:lang w:val="sr-Cyrl-CS"/>
              </w:rPr>
            </w:pP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>учешће у радио и телевизијским емисијама;</w:t>
            </w:r>
          </w:p>
          <w:p w:rsidR="00037F53" w:rsidRPr="00A17C46" w:rsidRDefault="00037F53" w:rsidP="00037F53">
            <w:pPr>
              <w:pStyle w:val="Header"/>
              <w:numPr>
                <w:ilvl w:val="0"/>
                <w:numId w:val="1"/>
              </w:numPr>
              <w:rPr>
                <w:rFonts w:asciiTheme="minorHAnsi" w:hAnsiTheme="minorHAnsi"/>
                <w:lang w:val="sr-Cyrl-CS"/>
              </w:rPr>
            </w:pP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>учешће у писаним медијима са текстовима;</w:t>
            </w:r>
          </w:p>
          <w:p w:rsidR="00037F53" w:rsidRPr="00A17C46" w:rsidRDefault="00037F53" w:rsidP="00037F53">
            <w:pPr>
              <w:pStyle w:val="Header"/>
              <w:numPr>
                <w:ilvl w:val="0"/>
                <w:numId w:val="1"/>
              </w:numPr>
              <w:rPr>
                <w:rFonts w:asciiTheme="minorHAnsi" w:hAnsiTheme="minorHAnsi"/>
                <w:lang w:val="sr-Cyrl-CS"/>
              </w:rPr>
            </w:pP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контрола алкохолисаности пјешака, као и посједовање </w:t>
            </w:r>
            <w:r w:rsidRPr="00A17C4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свијетлоодбојних предмета</w:t>
            </w: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од стране полицијских службеника МУП РС;</w:t>
            </w:r>
          </w:p>
          <w:p w:rsidR="00530840" w:rsidRPr="00037F53" w:rsidRDefault="00530840" w:rsidP="00037F53">
            <w:pPr>
              <w:pStyle w:val="Header"/>
              <w:ind w:left="720"/>
              <w:rPr>
                <w:rFonts w:asciiTheme="minorHAnsi" w:hAnsiTheme="minorHAnsi"/>
                <w:lang w:val="sr-Cyrl-CS"/>
              </w:rPr>
            </w:pPr>
          </w:p>
        </w:tc>
      </w:tr>
      <w:tr w:rsidR="00530840" w:rsidRPr="00074D7C" w:rsidTr="00C42F4B">
        <w:trPr>
          <w:cantSplit/>
          <w:trHeight w:val="3030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840" w:rsidRPr="00A17C46" w:rsidRDefault="00530840" w:rsidP="00C42F4B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b/>
                <w:u w:val="single"/>
                <w:lang w:val="sr-Cyrl-CS"/>
              </w:rPr>
            </w:pPr>
            <w:r w:rsidRPr="00A17C4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r-Cyrl-CS"/>
              </w:rPr>
              <w:lastRenderedPageBreak/>
              <w:t>Циљ кампање</w:t>
            </w:r>
          </w:p>
          <w:p w:rsidR="00685E8A" w:rsidRPr="00A17C46" w:rsidRDefault="00685E8A" w:rsidP="00685E8A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Циљ кампање </w:t>
            </w:r>
            <w:r w:rsidR="00913557" w:rsidRP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"</w:t>
            </w:r>
            <w:r w:rsidR="00913557" w:rsidRP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>Буди видљив</w:t>
            </w:r>
            <w:r w:rsid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>,</w:t>
            </w:r>
            <w:r w:rsidR="00913557" w:rsidRP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 xml:space="preserve"> не буди фигура</w:t>
            </w:r>
            <w:r w:rsidR="00913557" w:rsidRPr="009135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  <w:t>"</w:t>
            </w:r>
            <w:r w:rsidRPr="00A17C46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је повећање нивоа безбједности саобраћаја у Републици Српској кроз повећање безбједности пјешака, нарочито у ноћним условима одвијања саобраћаја. </w:t>
            </w:r>
          </w:p>
          <w:p w:rsidR="008152B0" w:rsidRPr="00A17C46" w:rsidRDefault="00685E8A" w:rsidP="00685E8A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Кампањом се жели утицати на промјену ставова код пјешака о начину кретања коловозом ноћу, као и према употреби свјетлоодбојних прслука или других средстава за освјетљавање пјешака. Кампања има за циљ и да возачима укаже на потр</w:t>
            </w:r>
            <w:r w:rsidR="006C4EFA"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е</w:t>
            </w: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бу опрезнијег кретања у насељу и ван насеља тамо гдје се могу очекивати пјешаци, као и важност да уређаји за освјетљавање пута буду исправни. Реализацијом ове кампање очекује се правилније кретање пјешака, нарочито ноћу, већа употреба свјетлоодбојних прслука и других средстава за освјетљавање пјешака, повећан опрез возача на дионицама са пјешацима, већи степен исправности уређаја за освјетљавање пута, чиме би дошло до смањења броја настрадалих пјешака у саобраћајним незгодама.</w:t>
            </w:r>
          </w:p>
          <w:p w:rsidR="00685E8A" w:rsidRPr="00A17C46" w:rsidRDefault="00685E8A" w:rsidP="00685E8A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</w:p>
          <w:p w:rsidR="00685E8A" w:rsidRPr="00074D7C" w:rsidRDefault="00685E8A" w:rsidP="00685E8A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530840" w:rsidRPr="00074D7C" w:rsidTr="00E8699D">
        <w:trPr>
          <w:trHeight w:val="1246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840" w:rsidRPr="00A17C46" w:rsidRDefault="00E8699D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b/>
                <w:u w:val="single"/>
                <w:lang w:val="sr-Cyrl-CS"/>
              </w:rPr>
            </w:pPr>
            <w:r w:rsidRPr="00A17C4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r-Cyrl-CS"/>
              </w:rPr>
              <w:t>Субјекти укључени у провођење</w:t>
            </w:r>
            <w:r w:rsidR="00530840" w:rsidRPr="00A17C4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r-Cyrl-CS"/>
              </w:rPr>
              <w:t xml:space="preserve"> кампање </w:t>
            </w:r>
          </w:p>
          <w:p w:rsidR="00530840" w:rsidRPr="00A17C46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МСВ РС; (Министарство саобраћаја и веза Републике Српске);</w:t>
            </w:r>
          </w:p>
          <w:p w:rsidR="00530840" w:rsidRPr="00A17C46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МУП РС; (Министарство унутрашњих послова Републике Српске); </w:t>
            </w:r>
          </w:p>
          <w:p w:rsidR="00530840" w:rsidRPr="00A17C46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АБС РС; (Агенција за безбједност саобраћаја Републике Српске);</w:t>
            </w:r>
          </w:p>
          <w:p w:rsidR="00530840" w:rsidRPr="00A17C46" w:rsidRDefault="00530840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АМС РС; (Ауто мо</w:t>
            </w:r>
            <w:r w:rsidR="00E8699D"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то савез Републике Српске, АМД);</w:t>
            </w:r>
          </w:p>
          <w:p w:rsidR="00E8699D" w:rsidRPr="00A17C46" w:rsidRDefault="00E8699D" w:rsidP="00C42F4B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Јединице локалне самоуправе.</w:t>
            </w:r>
          </w:p>
          <w:p w:rsidR="00530840" w:rsidRPr="003463E2" w:rsidRDefault="00530840" w:rsidP="00C42F4B">
            <w:pPr>
              <w:pStyle w:val="Header"/>
              <w:pBdr>
                <w:bottom w:val="single" w:sz="12" w:space="1" w:color="auto"/>
              </w:pBdr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</w:p>
          <w:p w:rsidR="0021233C" w:rsidRPr="00A17C46" w:rsidRDefault="00530840" w:rsidP="00C42F4B">
            <w:pPr>
              <w:pStyle w:val="Header"/>
              <w:spacing w:after="120"/>
              <w:jc w:val="both"/>
              <w:rPr>
                <w:rFonts w:asciiTheme="minorHAnsi" w:hAnsiTheme="minorHAnsi"/>
                <w:lang w:val="sr-Cyrl-CS"/>
              </w:rPr>
            </w:pPr>
            <w:r w:rsidRPr="00A17C4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Провођењем праве медијске кампање утицало би се на </w:t>
            </w:r>
            <w:r w:rsidR="00685E8A" w:rsidRPr="00A17C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смањење броја настрадалих пјешака у саобраћајним незгодама</w:t>
            </w:r>
          </w:p>
          <w:p w:rsidR="0021233C" w:rsidRPr="00D4711D" w:rsidRDefault="0021233C" w:rsidP="0021233C">
            <w:pPr>
              <w:spacing w:after="120"/>
              <w:jc w:val="both"/>
              <w:rPr>
                <w:rFonts w:asciiTheme="minorHAnsi" w:hAnsiTheme="minorHAnsi"/>
                <w:b/>
                <w:lang w:val="sr-Cyrl-BA"/>
              </w:rPr>
            </w:pPr>
            <w:r w:rsidRPr="00D4711D">
              <w:rPr>
                <w:rFonts w:asciiTheme="minorHAnsi" w:hAnsiTheme="minorHAnsi"/>
                <w:b/>
                <w:sz w:val="22"/>
                <w:szCs w:val="22"/>
                <w:lang w:val="sr-Cyrl-BA"/>
              </w:rPr>
              <w:t>У недостатку финансијских средстава кампање ће се провести само дјелимично и то:</w:t>
            </w:r>
          </w:p>
          <w:p w:rsidR="0021233C" w:rsidRPr="00D4711D" w:rsidRDefault="0021233C" w:rsidP="002248B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777"/>
              <w:contextualSpacing w:val="0"/>
              <w:jc w:val="both"/>
              <w:rPr>
                <w:lang w:val="sr-Cyrl-BA"/>
              </w:rPr>
            </w:pPr>
            <w:r w:rsidRPr="00D4711D">
              <w:rPr>
                <w:lang w:val="sr-Cyrl-BA"/>
              </w:rPr>
              <w:t>неће се вршити</w:t>
            </w:r>
            <w:r w:rsidR="002248B2" w:rsidRPr="00D4711D">
              <w:rPr>
                <w:lang w:val="sr-Cyrl-BA"/>
              </w:rPr>
              <w:t xml:space="preserve"> </w:t>
            </w:r>
            <w:r w:rsidRPr="00D4711D">
              <w:rPr>
                <w:lang w:val="sr-Cyrl-BA"/>
              </w:rPr>
              <w:t xml:space="preserve">детаљно истраживање </w:t>
            </w:r>
            <w:r w:rsidR="002248B2" w:rsidRPr="00D4711D">
              <w:rPr>
                <w:lang w:val="sr-Cyrl-BA"/>
              </w:rPr>
              <w:t xml:space="preserve">проблема </w:t>
            </w:r>
            <w:r w:rsidR="00685E8A" w:rsidRPr="00D4711D">
              <w:rPr>
                <w:lang w:val="sr-Cyrl-BA"/>
              </w:rPr>
              <w:t xml:space="preserve">кретања пјешака </w:t>
            </w:r>
            <w:r w:rsidR="002248B2" w:rsidRPr="00D4711D">
              <w:rPr>
                <w:lang w:val="sr-Cyrl-BA"/>
              </w:rPr>
              <w:t>у Републици Српској</w:t>
            </w:r>
            <w:r w:rsidRPr="00D4711D">
              <w:rPr>
                <w:lang w:val="sr-Cyrl-BA"/>
              </w:rPr>
              <w:t>,</w:t>
            </w:r>
          </w:p>
          <w:p w:rsidR="0021233C" w:rsidRPr="00D4711D" w:rsidRDefault="0021233C" w:rsidP="002248B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777"/>
              <w:contextualSpacing w:val="0"/>
              <w:jc w:val="both"/>
              <w:rPr>
                <w:lang w:val="sr-Cyrl-BA"/>
              </w:rPr>
            </w:pPr>
            <w:r w:rsidRPr="00D4711D">
              <w:rPr>
                <w:lang w:val="sr-Cyrl-BA"/>
              </w:rPr>
              <w:t>не</w:t>
            </w:r>
            <w:r w:rsidR="002248B2" w:rsidRPr="00D4711D">
              <w:rPr>
                <w:lang w:val="sr-Cyrl-BA"/>
              </w:rPr>
              <w:t>ће бити идентификације</w:t>
            </w:r>
            <w:r w:rsidRPr="00D4711D">
              <w:rPr>
                <w:lang w:val="sr-Cyrl-BA"/>
              </w:rPr>
              <w:t xml:space="preserve"> (избор</w:t>
            </w:r>
            <w:r w:rsidR="002248B2" w:rsidRPr="00D4711D">
              <w:rPr>
                <w:lang w:val="sr-Cyrl-BA"/>
              </w:rPr>
              <w:t>а</w:t>
            </w:r>
            <w:r w:rsidRPr="00D4711D">
              <w:rPr>
                <w:lang w:val="sr-Cyrl-BA"/>
              </w:rPr>
              <w:t>) и истраживање циљне групе чија се промјена понашања очекује</w:t>
            </w:r>
            <w:r w:rsidR="002248B2" w:rsidRPr="00D4711D">
              <w:rPr>
                <w:lang w:val="sr-Cyrl-BA"/>
              </w:rPr>
              <w:t xml:space="preserve"> (</w:t>
            </w:r>
            <w:r w:rsidR="00685E8A" w:rsidRPr="00D4711D">
              <w:rPr>
                <w:lang w:val="sr-Cyrl-BA"/>
              </w:rPr>
              <w:t>старије особе</w:t>
            </w:r>
            <w:r w:rsidR="002248B2" w:rsidRPr="00D4711D">
              <w:rPr>
                <w:lang w:val="sr-Cyrl-BA"/>
              </w:rPr>
              <w:t>,</w:t>
            </w:r>
            <w:r w:rsidR="002E7AA3" w:rsidRPr="00D4711D">
              <w:rPr>
                <w:lang w:val="sr-Cyrl-BA"/>
              </w:rPr>
              <w:t xml:space="preserve"> дјеца, некоришћење свијетлоодбојних прслука и других предмета</w:t>
            </w:r>
            <w:r w:rsidR="002248B2" w:rsidRPr="00D4711D">
              <w:rPr>
                <w:lang w:val="sr-Cyrl-BA"/>
              </w:rPr>
              <w:t>)</w:t>
            </w:r>
            <w:r w:rsidRPr="00D4711D">
              <w:rPr>
                <w:lang w:val="sr-Cyrl-BA"/>
              </w:rPr>
              <w:t>,</w:t>
            </w:r>
          </w:p>
          <w:p w:rsidR="0021233C" w:rsidRPr="00D4711D" w:rsidRDefault="0021233C" w:rsidP="002248B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777"/>
              <w:contextualSpacing w:val="0"/>
              <w:jc w:val="both"/>
              <w:rPr>
                <w:lang w:val="sr-Cyrl-BA"/>
              </w:rPr>
            </w:pPr>
            <w:r w:rsidRPr="00D4711D">
              <w:rPr>
                <w:lang w:val="sr-Cyrl-BA"/>
              </w:rPr>
              <w:t>средства преношења поруке су редукована на летак</w:t>
            </w:r>
            <w:r w:rsidR="0028692F">
              <w:rPr>
                <w:lang w:val="sr-Cyrl-BA"/>
              </w:rPr>
              <w:t xml:space="preserve">, </w:t>
            </w:r>
            <w:r w:rsidR="0028692F" w:rsidRPr="00895D73">
              <w:rPr>
                <w:lang w:val="sr-Cyrl-BA"/>
              </w:rPr>
              <w:t>плакат</w:t>
            </w:r>
            <w:r w:rsidR="002248B2" w:rsidRPr="0028692F">
              <w:rPr>
                <w:lang w:val="sr-Cyrl-BA"/>
              </w:rPr>
              <w:t xml:space="preserve"> </w:t>
            </w:r>
            <w:r w:rsidRPr="00D4711D">
              <w:rPr>
                <w:lang w:val="sr-Cyrl-BA"/>
              </w:rPr>
              <w:t>и радио џингл (пуни ефекат би се постигао израдом видео спота и емитовањем истог у ударним терминима</w:t>
            </w:r>
            <w:r w:rsidR="008152B0" w:rsidRPr="00D4711D">
              <w:rPr>
                <w:lang w:val="sr-Cyrl-BA"/>
              </w:rPr>
              <w:t xml:space="preserve"> на свим телевизијским станицама</w:t>
            </w:r>
            <w:r w:rsidRPr="00D4711D">
              <w:rPr>
                <w:lang w:val="sr-Cyrl-BA"/>
              </w:rPr>
              <w:t>, закупом рекламних паноа (билборда), огласима у штампаним медијима, израдом наљепница, кеса, мајица, упаљача и сл.),</w:t>
            </w:r>
          </w:p>
          <w:p w:rsidR="0021233C" w:rsidRPr="00D4711D" w:rsidRDefault="0021233C" w:rsidP="002248B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777"/>
              <w:contextualSpacing w:val="0"/>
              <w:jc w:val="both"/>
              <w:rPr>
                <w:lang w:val="sr-Cyrl-BA"/>
              </w:rPr>
            </w:pPr>
            <w:r w:rsidRPr="00D4711D">
              <w:rPr>
                <w:lang w:val="sr-Cyrl-BA"/>
              </w:rPr>
              <w:t>не</w:t>
            </w:r>
            <w:r w:rsidR="002248B2" w:rsidRPr="00D4711D">
              <w:rPr>
                <w:lang w:val="sr-Cyrl-BA"/>
              </w:rPr>
              <w:t>ће се</w:t>
            </w:r>
            <w:r w:rsidRPr="00D4711D">
              <w:rPr>
                <w:lang w:val="sr-Cyrl-BA"/>
              </w:rPr>
              <w:t xml:space="preserve"> врши</w:t>
            </w:r>
            <w:r w:rsidR="002248B2" w:rsidRPr="00D4711D">
              <w:rPr>
                <w:lang w:val="sr-Cyrl-BA"/>
              </w:rPr>
              <w:t>ти о</w:t>
            </w:r>
            <w:r w:rsidRPr="00D4711D">
              <w:rPr>
                <w:lang w:val="sr-Cyrl-BA"/>
              </w:rPr>
              <w:t>дабир експерименталне и контролне групе како би се провјерили могући резултати кампање,</w:t>
            </w:r>
          </w:p>
          <w:p w:rsidR="0021233C" w:rsidRPr="00D4711D" w:rsidRDefault="0021233C" w:rsidP="002248B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777"/>
              <w:contextualSpacing w:val="0"/>
              <w:jc w:val="both"/>
              <w:rPr>
                <w:lang w:val="sr-Cyrl-BA"/>
              </w:rPr>
            </w:pPr>
            <w:r w:rsidRPr="00D4711D">
              <w:rPr>
                <w:lang w:val="sr-Cyrl-BA"/>
              </w:rPr>
              <w:t>не</w:t>
            </w:r>
            <w:r w:rsidR="002248B2" w:rsidRPr="00D4711D">
              <w:rPr>
                <w:lang w:val="sr-Cyrl-BA"/>
              </w:rPr>
              <w:t>ће се</w:t>
            </w:r>
            <w:r w:rsidRPr="00D4711D">
              <w:rPr>
                <w:lang w:val="sr-Cyrl-BA"/>
              </w:rPr>
              <w:t xml:space="preserve"> врши</w:t>
            </w:r>
            <w:r w:rsidR="002248B2" w:rsidRPr="00D4711D">
              <w:rPr>
                <w:lang w:val="sr-Cyrl-BA"/>
              </w:rPr>
              <w:t>ти</w:t>
            </w:r>
            <w:r w:rsidRPr="00D4711D">
              <w:rPr>
                <w:lang w:val="sr-Cyrl-BA"/>
              </w:rPr>
              <w:t xml:space="preserve"> истраживање о ефектима кампање.</w:t>
            </w:r>
          </w:p>
          <w:p w:rsidR="007C574B" w:rsidRDefault="007C574B" w:rsidP="007C574B">
            <w:pPr>
              <w:pStyle w:val="Header"/>
              <w:pBdr>
                <w:bottom w:val="single" w:sz="12" w:space="1" w:color="auto"/>
              </w:pBdr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</w:p>
          <w:p w:rsidR="0028692F" w:rsidRPr="003463E2" w:rsidRDefault="0028692F" w:rsidP="007C574B">
            <w:pPr>
              <w:pStyle w:val="Header"/>
              <w:pBdr>
                <w:bottom w:val="single" w:sz="12" w:space="1" w:color="auto"/>
              </w:pBdr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</w:p>
          <w:p w:rsidR="003463E2" w:rsidRPr="004A6D56" w:rsidRDefault="000E3A33" w:rsidP="003463E2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color w:val="00B050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Предлажемо да Министарство унутрашњих послова, у оквиру својих надленожности, уради сљедеће:</w:t>
            </w:r>
            <w:r w:rsidR="004A6D56" w:rsidRPr="004A6D56">
              <w:rPr>
                <w:rFonts w:asciiTheme="minorHAnsi" w:hAnsiTheme="minorHAnsi" w:cstheme="minorHAnsi"/>
                <w:color w:val="00B050"/>
                <w:sz w:val="22"/>
                <w:szCs w:val="22"/>
                <w:lang w:val="sr-Cyrl-CS"/>
              </w:rPr>
              <w:t xml:space="preserve"> </w:t>
            </w:r>
          </w:p>
          <w:p w:rsidR="00E56684" w:rsidRPr="00E33093" w:rsidRDefault="00E33093" w:rsidP="003463E2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</w:rPr>
            </w:pPr>
            <w:r w:rsidRPr="00E33093">
              <w:rPr>
                <w:rFonts w:cstheme="minorHAnsi"/>
                <w:lang w:val="sr-Cyrl-BA"/>
              </w:rPr>
              <w:t>У</w:t>
            </w:r>
            <w:r w:rsidR="003463E2" w:rsidRPr="00E33093">
              <w:rPr>
                <w:rFonts w:cstheme="minorHAnsi"/>
              </w:rPr>
              <w:t xml:space="preserve"> цијелом периоду, према властитом </w:t>
            </w:r>
            <w:r w:rsidR="000E3A33">
              <w:rPr>
                <w:rFonts w:cstheme="minorHAnsi"/>
              </w:rPr>
              <w:t>плану, врши</w:t>
            </w:r>
            <w:r w:rsidRPr="00E33093">
              <w:rPr>
                <w:rFonts w:cstheme="minorHAnsi"/>
              </w:rPr>
              <w:t xml:space="preserve"> појачану контролу </w:t>
            </w:r>
            <w:r w:rsidRPr="00E33093">
              <w:rPr>
                <w:rFonts w:cstheme="minorHAnsi"/>
                <w:lang w:val="sr-Cyrl-BA"/>
              </w:rPr>
              <w:t>кретања пјешака</w:t>
            </w:r>
            <w:r w:rsidRPr="00E33093">
              <w:rPr>
                <w:rFonts w:cstheme="minorHAnsi"/>
                <w:lang w:val="ru-RU"/>
              </w:rPr>
              <w:t xml:space="preserve"> у ноћним условима одвијања саобраћаја, </w:t>
            </w:r>
            <w:r w:rsidR="000E3A33">
              <w:rPr>
                <w:rFonts w:cstheme="minorHAnsi"/>
              </w:rPr>
              <w:t>врши</w:t>
            </w:r>
            <w:r w:rsidRPr="00E33093">
              <w:rPr>
                <w:rFonts w:cstheme="minorHAnsi"/>
                <w:lang w:val="ru-RU"/>
              </w:rPr>
              <w:t xml:space="preserve"> контролу алкохолисаности пјешака, као и </w:t>
            </w:r>
            <w:r w:rsidR="000E3A33">
              <w:rPr>
                <w:rFonts w:cstheme="minorHAnsi"/>
                <w:lang w:val="sr-Cyrl-BA"/>
              </w:rPr>
              <w:t>контролисање</w:t>
            </w:r>
            <w:r w:rsidRPr="00E33093">
              <w:rPr>
                <w:rFonts w:cstheme="minorHAnsi"/>
                <w:lang w:val="sr-Cyrl-BA"/>
              </w:rPr>
              <w:t xml:space="preserve"> опреме у возилу (свјетлоодбојни прслук) и употребу ист</w:t>
            </w:r>
            <w:r>
              <w:rPr>
                <w:rFonts w:cstheme="minorHAnsi"/>
                <w:lang w:val="sr-Cyrl-BA"/>
              </w:rPr>
              <w:t>их,</w:t>
            </w:r>
          </w:p>
          <w:p w:rsidR="003463E2" w:rsidRPr="00E56684" w:rsidRDefault="000E3A33" w:rsidP="003463E2">
            <w:pPr>
              <w:pStyle w:val="Header"/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учествовање</w:t>
            </w:r>
            <w:r w:rsidR="003463E2" w:rsidRPr="00E5668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у радио и телевизијским емисијама у периоду кад ће се вршити превентивне активности,</w:t>
            </w:r>
          </w:p>
          <w:p w:rsidR="003463E2" w:rsidRPr="003463E2" w:rsidRDefault="000E3A33" w:rsidP="003463E2">
            <w:pPr>
              <w:pStyle w:val="Header"/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праћење провођења</w:t>
            </w:r>
            <w:r w:rsidR="003463E2"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активности на </w:t>
            </w:r>
            <w:proofErr w:type="spellStart"/>
            <w:r w:rsidR="003463E2" w:rsidRPr="003463E2">
              <w:rPr>
                <w:rFonts w:asciiTheme="minorHAnsi" w:hAnsiTheme="minorHAnsi" w:cstheme="minorHAnsi"/>
                <w:sz w:val="22"/>
                <w:szCs w:val="22"/>
              </w:rPr>
              <w:t>интернет</w:t>
            </w:r>
            <w:proofErr w:type="spellEnd"/>
            <w:r w:rsidR="003463E2" w:rsidRPr="003463E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="003463E2"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страни</w:t>
            </w:r>
            <w:r w:rsidR="0001618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ци</w:t>
            </w:r>
            <w:r w:rsidR="003463E2"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3463E2" w:rsidRPr="003463E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МУП РС.</w:t>
            </w:r>
          </w:p>
          <w:p w:rsidR="003463E2" w:rsidRPr="003463E2" w:rsidRDefault="003463E2" w:rsidP="00C42F4B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</w:p>
          <w:p w:rsidR="00530840" w:rsidRPr="003463E2" w:rsidRDefault="00530840" w:rsidP="00C42F4B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Агенција за безбједност саобраћаја ће у провођењу медијске кампање:</w:t>
            </w:r>
          </w:p>
          <w:p w:rsidR="007E208E" w:rsidRPr="003463E2" w:rsidRDefault="007E208E" w:rsidP="00530840">
            <w:pPr>
              <w:pStyle w:val="Header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урадити пројекат кампање,</w:t>
            </w:r>
          </w:p>
          <w:p w:rsidR="00530840" w:rsidRPr="003463E2" w:rsidRDefault="00530840" w:rsidP="00530840">
            <w:pPr>
              <w:pStyle w:val="Header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пружити стручну помоћ при изради </w:t>
            </w:r>
            <w:r w:rsidR="007E208E"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материјала за кампању,</w:t>
            </w:r>
          </w:p>
          <w:p w:rsidR="00530840" w:rsidRPr="003463E2" w:rsidRDefault="00530840" w:rsidP="00530840">
            <w:pPr>
              <w:pStyle w:val="Header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достав</w:t>
            </w:r>
            <w:r w:rsidR="007E208E"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ити</w:t>
            </w:r>
            <w:r w:rsidR="008152B0"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радио џингл радио станицама, пратити њег</w:t>
            </w: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ово емитовање и о томе сачинити извјештај,</w:t>
            </w:r>
          </w:p>
          <w:p w:rsidR="007E208E" w:rsidRPr="003463E2" w:rsidRDefault="00530840" w:rsidP="007E208E">
            <w:pPr>
              <w:pStyle w:val="Header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учествовати</w:t>
            </w:r>
            <w:r w:rsidR="00A0202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у</w:t>
            </w: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радио и телевизијским емисијама у периоду </w:t>
            </w:r>
            <w:r w:rsidR="007E208E"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провођења кампање</w:t>
            </w: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;</w:t>
            </w:r>
          </w:p>
          <w:p w:rsidR="00530840" w:rsidRPr="003463E2" w:rsidRDefault="00530840" w:rsidP="00530840">
            <w:pPr>
              <w:pStyle w:val="Header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пропратити провођење активности на </w:t>
            </w:r>
            <w:proofErr w:type="spellStart"/>
            <w:r w:rsidR="008152B0" w:rsidRPr="003463E2">
              <w:rPr>
                <w:rFonts w:asciiTheme="minorHAnsi" w:hAnsiTheme="minorHAnsi" w:cstheme="minorHAnsi"/>
                <w:sz w:val="22"/>
                <w:szCs w:val="22"/>
              </w:rPr>
              <w:t>интернет</w:t>
            </w:r>
            <w:proofErr w:type="spellEnd"/>
            <w:r w:rsidRPr="003463E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3463E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страни</w:t>
            </w:r>
            <w:r w:rsidR="0001618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ци</w:t>
            </w:r>
            <w:r w:rsidRPr="00346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>Агенц</w:t>
            </w:r>
            <w:r w:rsidR="008152B0" w:rsidRPr="003463E2">
              <w:rPr>
                <w:rFonts w:asciiTheme="minorHAnsi" w:hAnsiTheme="minorHAnsi" w:cstheme="minorHAnsi"/>
                <w:sz w:val="22"/>
                <w:szCs w:val="22"/>
              </w:rPr>
              <w:t>ије</w:t>
            </w:r>
            <w:proofErr w:type="spellEnd"/>
            <w:r w:rsidR="008152B0" w:rsidRPr="00346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152B0" w:rsidRPr="003463E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8152B0" w:rsidRPr="00346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152B0" w:rsidRPr="003463E2">
              <w:rPr>
                <w:rFonts w:asciiTheme="minorHAnsi" w:hAnsiTheme="minorHAnsi" w:cstheme="minorHAnsi"/>
                <w:sz w:val="22"/>
                <w:szCs w:val="22"/>
              </w:rPr>
              <w:t>безбједност</w:t>
            </w:r>
            <w:proofErr w:type="spellEnd"/>
            <w:r w:rsidR="008152B0" w:rsidRPr="00346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152B0" w:rsidRPr="003463E2">
              <w:rPr>
                <w:rFonts w:asciiTheme="minorHAnsi" w:hAnsiTheme="minorHAnsi" w:cstheme="minorHAnsi"/>
                <w:sz w:val="22"/>
                <w:szCs w:val="22"/>
              </w:rPr>
              <w:t>саобраћаја</w:t>
            </w:r>
            <w:proofErr w:type="spellEnd"/>
            <w:r w:rsidR="00104606" w:rsidRPr="003463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30840" w:rsidRPr="00213203" w:rsidRDefault="00104606" w:rsidP="00C42F4B">
            <w:pPr>
              <w:pStyle w:val="Header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sr-Cyrl-CS"/>
              </w:rPr>
            </w:pPr>
            <w:proofErr w:type="spellStart"/>
            <w:proofErr w:type="gramStart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>урадити</w:t>
            </w:r>
            <w:proofErr w:type="spellEnd"/>
            <w:proofErr w:type="gramEnd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>извјештај</w:t>
            </w:r>
            <w:proofErr w:type="spellEnd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 xml:space="preserve"> о </w:t>
            </w:r>
            <w:proofErr w:type="spellStart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>реализацији</w:t>
            </w:r>
            <w:proofErr w:type="spellEnd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>кампање</w:t>
            </w:r>
            <w:proofErr w:type="spellEnd"/>
            <w:r w:rsidRPr="003463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13203" w:rsidRPr="00C546E5" w:rsidRDefault="00213203" w:rsidP="00213203">
            <w:pPr>
              <w:pStyle w:val="Header"/>
              <w:ind w:left="720"/>
              <w:jc w:val="both"/>
              <w:rPr>
                <w:rFonts w:asciiTheme="minorHAnsi" w:hAnsiTheme="minorHAnsi" w:cstheme="minorHAnsi"/>
                <w:lang w:val="sr-Cyrl-CS"/>
              </w:rPr>
            </w:pPr>
          </w:p>
          <w:p w:rsidR="00530840" w:rsidRPr="00895D73" w:rsidRDefault="00530840" w:rsidP="00C42F4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lang w:val="ru-RU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 провођењу медијске кампање АМС РС ће:</w:t>
            </w:r>
          </w:p>
          <w:p w:rsidR="0028692F" w:rsidRPr="00895D73" w:rsidRDefault="0028692F" w:rsidP="0028692F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ru-RU"/>
              </w:rPr>
            </w:pP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пружити стручну по</w:t>
            </w:r>
            <w:r w:rsidR="00213203"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моћ за израду</w:t>
            </w:r>
            <w:r w:rsidRPr="00895D7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летака и радио џингла</w:t>
            </w:r>
          </w:p>
          <w:p w:rsidR="0028692F" w:rsidRPr="00895D73" w:rsidRDefault="0028692F" w:rsidP="0028692F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финансирати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израду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летка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плаката</w:t>
            </w:r>
            <w:proofErr w:type="spellEnd"/>
            <w:r w:rsidR="00213203" w:rsidRPr="00895D7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213203" w:rsidRPr="00895D73">
              <w:rPr>
                <w:rFonts w:ascii="Calibri" w:hAnsi="Calibri" w:cs="Calibri"/>
                <w:sz w:val="22"/>
                <w:szCs w:val="22"/>
              </w:rPr>
              <w:t>билборда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радио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џинглова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А-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тиму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Академије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умјестности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28692F" w:rsidRPr="00895D73" w:rsidRDefault="0028692F" w:rsidP="0028692F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финансирати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штампање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10 000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летака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и 100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плаката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213203" w:rsidRPr="00895D73" w:rsidRDefault="00213203" w:rsidP="0028692F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учествоваће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у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постављању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одређеног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броја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билборда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подручју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Републике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Српске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28692F" w:rsidRPr="00895D73" w:rsidRDefault="0028692F" w:rsidP="0028692F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преко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ауто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мото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друштава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вршиће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подјелу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летака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постављање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плаката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територији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Републике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5D73">
              <w:rPr>
                <w:rFonts w:ascii="Calibri" w:hAnsi="Calibri" w:cs="Calibri"/>
                <w:sz w:val="22"/>
                <w:szCs w:val="22"/>
              </w:rPr>
              <w:t>Српске</w:t>
            </w:r>
            <w:proofErr w:type="spellEnd"/>
            <w:r w:rsidRPr="00895D73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28692F" w:rsidRPr="00895D73" w:rsidRDefault="0028692F" w:rsidP="0028692F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00895D73">
              <w:rPr>
                <w:rFonts w:ascii="Calibri" w:hAnsi="Calibri" w:cs="Calibri"/>
                <w:sz w:val="22"/>
                <w:szCs w:val="22"/>
                <w:lang w:val="bs-Cyrl-BA"/>
              </w:rPr>
              <w:t>представници АМС РС и ауто мото друштава учествоваће у електронским и писаним средствима информисања која су пропратила кампању;</w:t>
            </w:r>
          </w:p>
          <w:p w:rsidR="0028692F" w:rsidRPr="00895D73" w:rsidRDefault="0028692F" w:rsidP="0028692F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00895D73">
              <w:rPr>
                <w:rFonts w:ascii="Calibri" w:hAnsi="Calibri" w:cs="Calibri"/>
                <w:sz w:val="22"/>
                <w:szCs w:val="22"/>
                <w:lang w:val="bs-Cyrl-BA"/>
              </w:rPr>
              <w:t>кампања ће бити пропраћена и на веб страни АМС РС;</w:t>
            </w:r>
          </w:p>
          <w:p w:rsidR="0028692F" w:rsidRPr="00895D73" w:rsidRDefault="0028692F" w:rsidP="0028692F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00895D73">
              <w:rPr>
                <w:rFonts w:ascii="Calibri" w:hAnsi="Calibri" w:cs="Calibri"/>
                <w:sz w:val="22"/>
                <w:szCs w:val="22"/>
                <w:lang w:val="bs-Cyrl-BA"/>
              </w:rPr>
              <w:t>учесници у саобраћају биће информисани о кампањи у свакодневим информисањима о стању и проходности путева у медијима, од стране ИНФО –центра АМС РС, од почетка до краја кампање.</w:t>
            </w:r>
          </w:p>
          <w:p w:rsidR="0028692F" w:rsidRPr="00895D73" w:rsidRDefault="0028692F" w:rsidP="00753292">
            <w:pPr>
              <w:pStyle w:val="Header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:rsidR="00753292" w:rsidRPr="00913C09" w:rsidRDefault="00753292" w:rsidP="00753292">
            <w:pPr>
              <w:pStyle w:val="Header"/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>Јединице</w:t>
            </w:r>
            <w:proofErr w:type="spellEnd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>локалне</w:t>
            </w:r>
            <w:proofErr w:type="spellEnd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>самоуправе</w:t>
            </w:r>
            <w:proofErr w:type="spellEnd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530840" w:rsidRPr="003463E2" w:rsidRDefault="00753292" w:rsidP="004B0CA8">
            <w:pPr>
              <w:pStyle w:val="Header"/>
              <w:numPr>
                <w:ilvl w:val="0"/>
                <w:numId w:val="6"/>
              </w:numPr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proofErr w:type="spellStart"/>
            <w:proofErr w:type="gramStart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>проводити</w:t>
            </w:r>
            <w:proofErr w:type="spellEnd"/>
            <w:proofErr w:type="gramEnd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>активности</w:t>
            </w:r>
            <w:proofErr w:type="spellEnd"/>
            <w:r w:rsidRPr="00913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8699D" w:rsidRPr="00913C09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="00E8699D" w:rsidRPr="00913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8699D" w:rsidRPr="00913C09">
              <w:rPr>
                <w:rFonts w:asciiTheme="minorHAnsi" w:hAnsiTheme="minorHAnsi" w:cstheme="minorHAnsi"/>
                <w:sz w:val="22"/>
                <w:szCs w:val="22"/>
              </w:rPr>
              <w:t>властитом</w:t>
            </w:r>
            <w:proofErr w:type="spellEnd"/>
            <w:r w:rsidR="00E8699D" w:rsidRPr="00913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8699D" w:rsidRPr="00913C09">
              <w:rPr>
                <w:rFonts w:asciiTheme="minorHAnsi" w:hAnsiTheme="minorHAnsi" w:cstheme="minorHAnsi"/>
                <w:sz w:val="22"/>
                <w:szCs w:val="22"/>
              </w:rPr>
              <w:t>избору</w:t>
            </w:r>
            <w:proofErr w:type="spellEnd"/>
            <w:r w:rsidR="00E8699D" w:rsidRPr="00913C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30840" w:rsidRPr="00074D7C" w:rsidRDefault="00530840" w:rsidP="00530840">
      <w:pPr>
        <w:spacing w:after="120"/>
        <w:rPr>
          <w:rFonts w:asciiTheme="minorHAnsi" w:hAnsiTheme="minorHAnsi" w:cstheme="minorHAnsi"/>
          <w:sz w:val="22"/>
          <w:szCs w:val="22"/>
          <w:lang w:val="bs-Cyrl-BA"/>
        </w:rPr>
      </w:pPr>
    </w:p>
    <w:p w:rsidR="00530840" w:rsidRPr="00074D7C" w:rsidRDefault="00530840" w:rsidP="00530840">
      <w:pPr>
        <w:spacing w:after="120"/>
        <w:rPr>
          <w:rFonts w:asciiTheme="minorHAnsi" w:hAnsiTheme="minorHAnsi" w:cstheme="minorHAnsi"/>
          <w:sz w:val="22"/>
          <w:szCs w:val="22"/>
          <w:lang w:val="bs-Cyrl-BA"/>
        </w:rPr>
      </w:pPr>
    </w:p>
    <w:p w:rsidR="00452818" w:rsidRPr="00074D7C" w:rsidRDefault="00452818">
      <w:pPr>
        <w:rPr>
          <w:sz w:val="22"/>
          <w:szCs w:val="22"/>
        </w:rPr>
      </w:pPr>
    </w:p>
    <w:sectPr w:rsidR="00452818" w:rsidRPr="00074D7C" w:rsidSect="001F6471">
      <w:footerReference w:type="even" r:id="rId9"/>
      <w:footerReference w:type="default" r:id="rId10"/>
      <w:pgSz w:w="12240" w:h="15840" w:code="1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8A" w:rsidRDefault="0038348A">
      <w:r>
        <w:separator/>
      </w:r>
    </w:p>
  </w:endnote>
  <w:endnote w:type="continuationSeparator" w:id="0">
    <w:p w:rsidR="0038348A" w:rsidRDefault="0038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BB" w:rsidRDefault="006E3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4A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8BB" w:rsidRDefault="0038348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BB" w:rsidRDefault="006E3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D73">
      <w:rPr>
        <w:rStyle w:val="PageNumber"/>
        <w:noProof/>
      </w:rPr>
      <w:t>1</w:t>
    </w:r>
    <w:r>
      <w:rPr>
        <w:rStyle w:val="PageNumber"/>
      </w:rPr>
      <w:fldChar w:fldCharType="end"/>
    </w:r>
  </w:p>
  <w:p w:rsidR="008A08BB" w:rsidRDefault="0038348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8A" w:rsidRDefault="0038348A">
      <w:r>
        <w:separator/>
      </w:r>
    </w:p>
  </w:footnote>
  <w:footnote w:type="continuationSeparator" w:id="0">
    <w:p w:rsidR="0038348A" w:rsidRDefault="0038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E03"/>
    <w:multiLevelType w:val="hybridMultilevel"/>
    <w:tmpl w:val="BE1844D8"/>
    <w:lvl w:ilvl="0" w:tplc="DA1AC680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F51BC"/>
    <w:multiLevelType w:val="hybridMultilevel"/>
    <w:tmpl w:val="0E36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225D6"/>
    <w:multiLevelType w:val="hybridMultilevel"/>
    <w:tmpl w:val="8274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209D5"/>
    <w:multiLevelType w:val="hybridMultilevel"/>
    <w:tmpl w:val="E74A8A3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BA6EAF"/>
    <w:multiLevelType w:val="hybridMultilevel"/>
    <w:tmpl w:val="12F4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27591"/>
    <w:multiLevelType w:val="hybridMultilevel"/>
    <w:tmpl w:val="3A7C0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FC3E56"/>
    <w:multiLevelType w:val="hybridMultilevel"/>
    <w:tmpl w:val="77D8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D1EF8"/>
    <w:multiLevelType w:val="hybridMultilevel"/>
    <w:tmpl w:val="892A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35D2D"/>
    <w:multiLevelType w:val="hybridMultilevel"/>
    <w:tmpl w:val="91E46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A5B65"/>
    <w:multiLevelType w:val="hybridMultilevel"/>
    <w:tmpl w:val="A696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131D1"/>
    <w:multiLevelType w:val="hybridMultilevel"/>
    <w:tmpl w:val="BEDA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3500C"/>
    <w:multiLevelType w:val="hybridMultilevel"/>
    <w:tmpl w:val="B834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61185"/>
    <w:multiLevelType w:val="hybridMultilevel"/>
    <w:tmpl w:val="EA62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C15A9"/>
    <w:multiLevelType w:val="hybridMultilevel"/>
    <w:tmpl w:val="6D72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3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40"/>
    <w:rsid w:val="0001618A"/>
    <w:rsid w:val="00037F53"/>
    <w:rsid w:val="00056BB9"/>
    <w:rsid w:val="00074D7C"/>
    <w:rsid w:val="000A3541"/>
    <w:rsid w:val="000A3769"/>
    <w:rsid w:val="000C55C1"/>
    <w:rsid w:val="000D425E"/>
    <w:rsid w:val="000E3A33"/>
    <w:rsid w:val="00102B63"/>
    <w:rsid w:val="00104606"/>
    <w:rsid w:val="00107D57"/>
    <w:rsid w:val="0015516E"/>
    <w:rsid w:val="00163B7C"/>
    <w:rsid w:val="0017163C"/>
    <w:rsid w:val="001C13E3"/>
    <w:rsid w:val="001F196B"/>
    <w:rsid w:val="0020720E"/>
    <w:rsid w:val="0021233C"/>
    <w:rsid w:val="00213203"/>
    <w:rsid w:val="002248B2"/>
    <w:rsid w:val="0023335E"/>
    <w:rsid w:val="00264A93"/>
    <w:rsid w:val="00274154"/>
    <w:rsid w:val="00277BAE"/>
    <w:rsid w:val="0028692F"/>
    <w:rsid w:val="002E36BF"/>
    <w:rsid w:val="002E7AA3"/>
    <w:rsid w:val="00301B28"/>
    <w:rsid w:val="00314951"/>
    <w:rsid w:val="003463E2"/>
    <w:rsid w:val="003523D6"/>
    <w:rsid w:val="00371F04"/>
    <w:rsid w:val="00382541"/>
    <w:rsid w:val="0038348A"/>
    <w:rsid w:val="003A6E1A"/>
    <w:rsid w:val="003C7FEA"/>
    <w:rsid w:val="00405157"/>
    <w:rsid w:val="00443BB9"/>
    <w:rsid w:val="00452818"/>
    <w:rsid w:val="004552C5"/>
    <w:rsid w:val="004A5448"/>
    <w:rsid w:val="004A6D56"/>
    <w:rsid w:val="004B0CA8"/>
    <w:rsid w:val="004D1CDC"/>
    <w:rsid w:val="0052074F"/>
    <w:rsid w:val="00530840"/>
    <w:rsid w:val="0054409E"/>
    <w:rsid w:val="00566495"/>
    <w:rsid w:val="00570F1D"/>
    <w:rsid w:val="005A3F5B"/>
    <w:rsid w:val="005A6376"/>
    <w:rsid w:val="005D4ACA"/>
    <w:rsid w:val="0062302A"/>
    <w:rsid w:val="00657C4B"/>
    <w:rsid w:val="00664604"/>
    <w:rsid w:val="00685E8A"/>
    <w:rsid w:val="006932DD"/>
    <w:rsid w:val="006C1C09"/>
    <w:rsid w:val="006C4EFA"/>
    <w:rsid w:val="006E3578"/>
    <w:rsid w:val="006E36C1"/>
    <w:rsid w:val="00716743"/>
    <w:rsid w:val="00733586"/>
    <w:rsid w:val="00753292"/>
    <w:rsid w:val="00753AE8"/>
    <w:rsid w:val="00793EFC"/>
    <w:rsid w:val="007A1CE3"/>
    <w:rsid w:val="007B162D"/>
    <w:rsid w:val="007C0909"/>
    <w:rsid w:val="007C574B"/>
    <w:rsid w:val="007E208E"/>
    <w:rsid w:val="00810227"/>
    <w:rsid w:val="008120E2"/>
    <w:rsid w:val="008152B0"/>
    <w:rsid w:val="00822B0B"/>
    <w:rsid w:val="00833A73"/>
    <w:rsid w:val="00833E1E"/>
    <w:rsid w:val="00883EA9"/>
    <w:rsid w:val="00895D73"/>
    <w:rsid w:val="008B4A95"/>
    <w:rsid w:val="008C737D"/>
    <w:rsid w:val="008F322F"/>
    <w:rsid w:val="00913557"/>
    <w:rsid w:val="00913C09"/>
    <w:rsid w:val="00923510"/>
    <w:rsid w:val="00933B38"/>
    <w:rsid w:val="00937C3A"/>
    <w:rsid w:val="00951D8E"/>
    <w:rsid w:val="00973C21"/>
    <w:rsid w:val="00977B97"/>
    <w:rsid w:val="00982481"/>
    <w:rsid w:val="009A2148"/>
    <w:rsid w:val="009B0D08"/>
    <w:rsid w:val="009D10A7"/>
    <w:rsid w:val="009D5E90"/>
    <w:rsid w:val="009E2C2B"/>
    <w:rsid w:val="00A02026"/>
    <w:rsid w:val="00A13901"/>
    <w:rsid w:val="00A15D0D"/>
    <w:rsid w:val="00A17C46"/>
    <w:rsid w:val="00A651AD"/>
    <w:rsid w:val="00A914BA"/>
    <w:rsid w:val="00AA6E43"/>
    <w:rsid w:val="00AE1AA4"/>
    <w:rsid w:val="00AF274B"/>
    <w:rsid w:val="00B516B9"/>
    <w:rsid w:val="00B605E7"/>
    <w:rsid w:val="00B62711"/>
    <w:rsid w:val="00B84E2C"/>
    <w:rsid w:val="00BD7ED6"/>
    <w:rsid w:val="00BE4139"/>
    <w:rsid w:val="00BF3BBA"/>
    <w:rsid w:val="00C06337"/>
    <w:rsid w:val="00C22258"/>
    <w:rsid w:val="00C2654F"/>
    <w:rsid w:val="00C546E5"/>
    <w:rsid w:val="00C91CD7"/>
    <w:rsid w:val="00CA5B3B"/>
    <w:rsid w:val="00CB36FB"/>
    <w:rsid w:val="00CD116F"/>
    <w:rsid w:val="00CE3602"/>
    <w:rsid w:val="00D225B2"/>
    <w:rsid w:val="00D4711D"/>
    <w:rsid w:val="00D8365A"/>
    <w:rsid w:val="00DA6D58"/>
    <w:rsid w:val="00DA7DCD"/>
    <w:rsid w:val="00DB0D41"/>
    <w:rsid w:val="00DB3D26"/>
    <w:rsid w:val="00DE0988"/>
    <w:rsid w:val="00DE10E4"/>
    <w:rsid w:val="00E16B2B"/>
    <w:rsid w:val="00E33093"/>
    <w:rsid w:val="00E56684"/>
    <w:rsid w:val="00E8699D"/>
    <w:rsid w:val="00E92DD9"/>
    <w:rsid w:val="00EC7BB7"/>
    <w:rsid w:val="00EF00A0"/>
    <w:rsid w:val="00F06BB9"/>
    <w:rsid w:val="00F07D92"/>
    <w:rsid w:val="00F45D9E"/>
    <w:rsid w:val="00F82BCB"/>
    <w:rsid w:val="00F83370"/>
    <w:rsid w:val="00F97CB6"/>
    <w:rsid w:val="00FB7F9A"/>
    <w:rsid w:val="00FC2843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08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08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308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084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30840"/>
  </w:style>
  <w:style w:type="paragraph" w:styleId="ListParagraph">
    <w:name w:val="List Paragraph"/>
    <w:basedOn w:val="Normal"/>
    <w:uiPriority w:val="34"/>
    <w:qFormat/>
    <w:rsid w:val="002123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08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08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308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084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30840"/>
  </w:style>
  <w:style w:type="paragraph" w:styleId="ListParagraph">
    <w:name w:val="List Paragraph"/>
    <w:basedOn w:val="Normal"/>
    <w:uiPriority w:val="34"/>
    <w:qFormat/>
    <w:rsid w:val="002123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31B5-7E61-4D9C-A725-1EE720C3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b</cp:lastModifiedBy>
  <cp:revision>2</cp:revision>
  <dcterms:created xsi:type="dcterms:W3CDTF">2014-02-17T07:42:00Z</dcterms:created>
  <dcterms:modified xsi:type="dcterms:W3CDTF">2014-02-17T07:42:00Z</dcterms:modified>
</cp:coreProperties>
</file>